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774B" w14:textId="4CCE3EB1" w:rsidR="009E7385" w:rsidRDefault="009E7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Eröffnungsfeier der Islamischen Religionspädagogik an der Universität Innsbruck</w:t>
      </w:r>
    </w:p>
    <w:p w14:paraId="67A1FF5B" w14:textId="34B1D2FB" w:rsidR="009E7385" w:rsidRPr="009E7385" w:rsidRDefault="009E738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unkorrigiertes</w:t>
      </w:r>
      <w:proofErr w:type="spellEnd"/>
      <w:r>
        <w:rPr>
          <w:i/>
          <w:sz w:val="28"/>
          <w:szCs w:val="28"/>
        </w:rPr>
        <w:t xml:space="preserve"> Manuskript) </w:t>
      </w:r>
    </w:p>
    <w:p w14:paraId="793D438C" w14:textId="77777777" w:rsidR="009E7385" w:rsidRPr="009E7385" w:rsidRDefault="009E7385">
      <w:pPr>
        <w:rPr>
          <w:b/>
          <w:sz w:val="28"/>
          <w:szCs w:val="28"/>
        </w:rPr>
      </w:pPr>
    </w:p>
    <w:p w14:paraId="0CCA5B09" w14:textId="1F2FCCA1" w:rsidR="001A25A1" w:rsidRPr="0007218C" w:rsidRDefault="001A25A1">
      <w:pPr>
        <w:rPr>
          <w:sz w:val="28"/>
          <w:szCs w:val="28"/>
        </w:rPr>
      </w:pPr>
      <w:r w:rsidRPr="0007218C">
        <w:rPr>
          <w:sz w:val="28"/>
          <w:szCs w:val="28"/>
        </w:rPr>
        <w:t>Als Emeritus, der ich s</w:t>
      </w:r>
      <w:r w:rsidR="009E7385">
        <w:rPr>
          <w:sz w:val="28"/>
          <w:szCs w:val="28"/>
        </w:rPr>
        <w:t>eit 1. Oktober bin, darf man</w:t>
      </w:r>
      <w:r w:rsidRPr="0007218C">
        <w:rPr>
          <w:sz w:val="28"/>
          <w:szCs w:val="28"/>
        </w:rPr>
        <w:t xml:space="preserve"> – ohne das Amtsgeheimnis zu verletzten – ein wenig mehr über die Hintergründe ausplau</w:t>
      </w:r>
      <w:r w:rsidR="009E7385">
        <w:rPr>
          <w:sz w:val="28"/>
          <w:szCs w:val="28"/>
        </w:rPr>
        <w:t>dern, die zur Errichtung der Islamischen Religionspädagogik (IRP</w:t>
      </w:r>
      <w:proofErr w:type="gramStart"/>
      <w:r w:rsidR="009E7385">
        <w:rPr>
          <w:sz w:val="28"/>
          <w:szCs w:val="28"/>
        </w:rPr>
        <w:t>)</w:t>
      </w:r>
      <w:r w:rsidRPr="0007218C">
        <w:rPr>
          <w:sz w:val="28"/>
          <w:szCs w:val="28"/>
        </w:rPr>
        <w:t xml:space="preserve"> an</w:t>
      </w:r>
      <w:proofErr w:type="gramEnd"/>
      <w:r w:rsidRPr="0007218C">
        <w:rPr>
          <w:sz w:val="28"/>
          <w:szCs w:val="28"/>
        </w:rPr>
        <w:t xml:space="preserve"> der Universität Innsbruck geführt haben. Ich habe die mehr als 1000 Mails zur IRP, die ich in meinem Mailordner gespeichert habe, </w:t>
      </w:r>
      <w:r w:rsidR="000E659E" w:rsidRPr="0007218C">
        <w:rPr>
          <w:sz w:val="28"/>
          <w:szCs w:val="28"/>
        </w:rPr>
        <w:t xml:space="preserve">kursorisch durchgesehen und darf auf </w:t>
      </w:r>
      <w:r w:rsidRPr="0007218C">
        <w:rPr>
          <w:sz w:val="28"/>
          <w:szCs w:val="28"/>
        </w:rPr>
        <w:t>die wichtigsten Etappen in der Historie dieser</w:t>
      </w:r>
      <w:r w:rsidR="000E659E" w:rsidRPr="0007218C">
        <w:rPr>
          <w:sz w:val="28"/>
          <w:szCs w:val="28"/>
        </w:rPr>
        <w:t xml:space="preserve"> Studienrichtung kurz hinweisen</w:t>
      </w:r>
      <w:r w:rsidRPr="0007218C">
        <w:rPr>
          <w:sz w:val="28"/>
          <w:szCs w:val="28"/>
        </w:rPr>
        <w:t xml:space="preserve">. </w:t>
      </w:r>
    </w:p>
    <w:p w14:paraId="4A1325C9" w14:textId="77777777" w:rsidR="007B4B24" w:rsidRPr="0007218C" w:rsidRDefault="007B4B24">
      <w:pPr>
        <w:rPr>
          <w:i/>
          <w:sz w:val="28"/>
          <w:szCs w:val="28"/>
        </w:rPr>
      </w:pPr>
    </w:p>
    <w:p w14:paraId="5B9D6EBA" w14:textId="77777777" w:rsidR="001A25A1" w:rsidRPr="0007218C" w:rsidRDefault="000E659E">
      <w:pPr>
        <w:rPr>
          <w:i/>
          <w:sz w:val="28"/>
          <w:szCs w:val="28"/>
        </w:rPr>
      </w:pPr>
      <w:r w:rsidRPr="0007218C">
        <w:rPr>
          <w:i/>
          <w:sz w:val="28"/>
          <w:szCs w:val="28"/>
        </w:rPr>
        <w:t xml:space="preserve">1. </w:t>
      </w:r>
      <w:r w:rsidR="001A25A1" w:rsidRPr="0007218C">
        <w:rPr>
          <w:i/>
          <w:sz w:val="28"/>
          <w:szCs w:val="28"/>
        </w:rPr>
        <w:t>Die Weitsicht Pater Schwagers</w:t>
      </w:r>
    </w:p>
    <w:p w14:paraId="41ADC630" w14:textId="77777777" w:rsidR="004F5BF6" w:rsidRPr="0007218C" w:rsidRDefault="001A25A1">
      <w:pPr>
        <w:rPr>
          <w:sz w:val="28"/>
          <w:szCs w:val="28"/>
        </w:rPr>
      </w:pPr>
      <w:r w:rsidRPr="0007218C">
        <w:rPr>
          <w:sz w:val="28"/>
          <w:szCs w:val="28"/>
        </w:rPr>
        <w:t>Zu</w:t>
      </w:r>
      <w:r w:rsidR="000E659E" w:rsidRPr="0007218C">
        <w:rPr>
          <w:sz w:val="28"/>
          <w:szCs w:val="28"/>
        </w:rPr>
        <w:t>mindest was das Engagement der theologischen Fakultät für die Errichtung einer IRP betrifft, ist an die</w:t>
      </w:r>
      <w:r w:rsidRPr="0007218C">
        <w:rPr>
          <w:sz w:val="28"/>
          <w:szCs w:val="28"/>
        </w:rPr>
        <w:t xml:space="preserve"> Weitsicht P. Raymund Schwagers</w:t>
      </w:r>
      <w:r w:rsidR="000E659E" w:rsidRPr="0007218C">
        <w:rPr>
          <w:sz w:val="28"/>
          <w:szCs w:val="28"/>
        </w:rPr>
        <w:t xml:space="preserve"> zu erinnern</w:t>
      </w:r>
      <w:r w:rsidRPr="0007218C">
        <w:rPr>
          <w:sz w:val="28"/>
          <w:szCs w:val="28"/>
        </w:rPr>
        <w:t>, der sich als Nachfolgeprofil für seine dogmatische Professur Islamische Kompetenz gewünscht ha</w:t>
      </w:r>
      <w:r w:rsidR="000E659E" w:rsidRPr="0007218C">
        <w:rPr>
          <w:sz w:val="28"/>
          <w:szCs w:val="28"/>
        </w:rPr>
        <w:t>t. Kaum jemand an der Fakultät</w:t>
      </w:r>
      <w:r w:rsidRPr="0007218C">
        <w:rPr>
          <w:sz w:val="28"/>
          <w:szCs w:val="28"/>
        </w:rPr>
        <w:t xml:space="preserve"> konnte das verstehen und er ist mi</w:t>
      </w:r>
      <w:r w:rsidR="000E659E" w:rsidRPr="0007218C">
        <w:rPr>
          <w:sz w:val="28"/>
          <w:szCs w:val="28"/>
        </w:rPr>
        <w:t>t seinem Vorschlag, wie man so schön sagt, „baden“ gegangen</w:t>
      </w:r>
      <w:r w:rsidRPr="0007218C">
        <w:rPr>
          <w:sz w:val="28"/>
          <w:szCs w:val="28"/>
        </w:rPr>
        <w:t>. Gleichzeitig gab es aber an der theologischen Fakultät schon seit längerer Zeit – vor allem in der Philosophie – Kooperationen mit muslimischen Fakultäten, ich nenne vor allem</w:t>
      </w:r>
      <w:r w:rsidR="0007218C" w:rsidRPr="0007218C">
        <w:rPr>
          <w:sz w:val="28"/>
          <w:szCs w:val="28"/>
        </w:rPr>
        <w:t xml:space="preserve"> </w:t>
      </w:r>
      <w:proofErr w:type="spellStart"/>
      <w:r w:rsidR="0007218C" w:rsidRPr="0007218C">
        <w:rPr>
          <w:sz w:val="28"/>
          <w:szCs w:val="28"/>
        </w:rPr>
        <w:t>Qu</w:t>
      </w:r>
      <w:r w:rsidRPr="0007218C">
        <w:rPr>
          <w:sz w:val="28"/>
          <w:szCs w:val="28"/>
        </w:rPr>
        <w:t>om</w:t>
      </w:r>
      <w:proofErr w:type="spellEnd"/>
      <w:r w:rsidRPr="0007218C">
        <w:rPr>
          <w:sz w:val="28"/>
          <w:szCs w:val="28"/>
        </w:rPr>
        <w:t>, bevor auch einige andere Fakultäten auf die interreligiöse Thematik aufgesprungen sind.</w:t>
      </w:r>
    </w:p>
    <w:p w14:paraId="4298F980" w14:textId="77777777" w:rsidR="000E659E" w:rsidRPr="0007218C" w:rsidRDefault="000E659E">
      <w:pPr>
        <w:rPr>
          <w:i/>
          <w:sz w:val="28"/>
          <w:szCs w:val="28"/>
        </w:rPr>
      </w:pPr>
    </w:p>
    <w:p w14:paraId="01A88A15" w14:textId="77777777" w:rsidR="001A25A1" w:rsidRPr="0007218C" w:rsidRDefault="000E659E">
      <w:pPr>
        <w:rPr>
          <w:i/>
          <w:sz w:val="28"/>
          <w:szCs w:val="28"/>
        </w:rPr>
      </w:pPr>
      <w:r w:rsidRPr="0007218C">
        <w:rPr>
          <w:i/>
          <w:sz w:val="28"/>
          <w:szCs w:val="28"/>
        </w:rPr>
        <w:t xml:space="preserve">2. </w:t>
      </w:r>
      <w:r w:rsidR="001A25A1" w:rsidRPr="0007218C">
        <w:rPr>
          <w:i/>
          <w:sz w:val="28"/>
          <w:szCs w:val="28"/>
        </w:rPr>
        <w:t>„heilig- tabu“ – Muslime und Christen wagen Begegnung</w:t>
      </w:r>
    </w:p>
    <w:p w14:paraId="39C5EE4B" w14:textId="2FCA027A" w:rsidR="0050570D" w:rsidRPr="0007218C" w:rsidRDefault="001A25A1" w:rsidP="001A25A1">
      <w:pPr>
        <w:rPr>
          <w:sz w:val="28"/>
          <w:szCs w:val="28"/>
        </w:rPr>
      </w:pPr>
      <w:r w:rsidRPr="0007218C">
        <w:rPr>
          <w:sz w:val="28"/>
          <w:szCs w:val="28"/>
        </w:rPr>
        <w:t xml:space="preserve">Einen Meilenstein </w:t>
      </w:r>
      <w:r w:rsidR="000E659E" w:rsidRPr="0007218C">
        <w:rPr>
          <w:sz w:val="28"/>
          <w:szCs w:val="28"/>
        </w:rPr>
        <w:t>im Hinblick auf das Bewusstsein für die Notwendigkeit</w:t>
      </w:r>
      <w:r w:rsidRPr="0007218C">
        <w:rPr>
          <w:sz w:val="28"/>
          <w:szCs w:val="28"/>
        </w:rPr>
        <w:t xml:space="preserve"> eine</w:t>
      </w:r>
      <w:r w:rsidR="009E7385">
        <w:rPr>
          <w:sz w:val="28"/>
          <w:szCs w:val="28"/>
        </w:rPr>
        <w:t>r I</w:t>
      </w:r>
      <w:r w:rsidR="000E659E" w:rsidRPr="0007218C">
        <w:rPr>
          <w:sz w:val="28"/>
          <w:szCs w:val="28"/>
        </w:rPr>
        <w:t>RP im Westen Österreichs</w:t>
      </w:r>
      <w:r w:rsidRPr="0007218C">
        <w:rPr>
          <w:sz w:val="28"/>
          <w:szCs w:val="28"/>
        </w:rPr>
        <w:t xml:space="preserve">, bildete zweifellos der 3. Kongress Kommunikative Theologie </w:t>
      </w:r>
      <w:r w:rsidRPr="0007218C">
        <w:rPr>
          <w:i/>
          <w:sz w:val="28"/>
          <w:szCs w:val="28"/>
        </w:rPr>
        <w:t xml:space="preserve">„heilig- tabu“ – Muslime und Christen wagen Begegnung </w:t>
      </w:r>
      <w:r w:rsidRPr="0007218C">
        <w:rPr>
          <w:sz w:val="28"/>
          <w:szCs w:val="28"/>
        </w:rPr>
        <w:t>un</w:t>
      </w:r>
      <w:r w:rsidR="000E659E" w:rsidRPr="0007218C">
        <w:rPr>
          <w:sz w:val="28"/>
          <w:szCs w:val="28"/>
        </w:rPr>
        <w:t>d dessen Vor- und Nachbereitung. Von muslimischer Seite nahmen daran</w:t>
      </w:r>
      <w:r w:rsidRPr="0007218C">
        <w:rPr>
          <w:sz w:val="28"/>
          <w:szCs w:val="28"/>
        </w:rPr>
        <w:t xml:space="preserve"> u.a. Ednan Aslan, </w:t>
      </w:r>
      <w:proofErr w:type="spellStart"/>
      <w:r w:rsidRPr="0007218C">
        <w:rPr>
          <w:sz w:val="28"/>
          <w:szCs w:val="28"/>
        </w:rPr>
        <w:t>Ham</w:t>
      </w:r>
      <w:r w:rsidR="00892061" w:rsidRPr="0007218C">
        <w:rPr>
          <w:sz w:val="28"/>
          <w:szCs w:val="28"/>
        </w:rPr>
        <w:t>ideh</w:t>
      </w:r>
      <w:proofErr w:type="spellEnd"/>
      <w:r w:rsidR="00892061" w:rsidRPr="0007218C">
        <w:rPr>
          <w:sz w:val="28"/>
          <w:szCs w:val="28"/>
        </w:rPr>
        <w:t xml:space="preserve"> </w:t>
      </w:r>
      <w:proofErr w:type="spellStart"/>
      <w:r w:rsidR="00892061" w:rsidRPr="0007218C">
        <w:rPr>
          <w:sz w:val="28"/>
          <w:szCs w:val="28"/>
        </w:rPr>
        <w:t>Mohagheghi</w:t>
      </w:r>
      <w:proofErr w:type="spellEnd"/>
      <w:r w:rsidR="00892061" w:rsidRPr="0007218C">
        <w:rPr>
          <w:sz w:val="28"/>
          <w:szCs w:val="28"/>
        </w:rPr>
        <w:t xml:space="preserve"> als </w:t>
      </w:r>
      <w:proofErr w:type="spellStart"/>
      <w:r w:rsidR="00892061" w:rsidRPr="0007218C">
        <w:rPr>
          <w:sz w:val="28"/>
          <w:szCs w:val="28"/>
        </w:rPr>
        <w:t>ExpertInnen</w:t>
      </w:r>
      <w:proofErr w:type="spellEnd"/>
      <w:r w:rsidR="00892061" w:rsidRPr="0007218C">
        <w:rPr>
          <w:sz w:val="28"/>
          <w:szCs w:val="28"/>
        </w:rPr>
        <w:t xml:space="preserve"> teil</w:t>
      </w:r>
      <w:r w:rsidRPr="0007218C">
        <w:rPr>
          <w:sz w:val="28"/>
          <w:szCs w:val="28"/>
        </w:rPr>
        <w:t xml:space="preserve">. Ich erinnere mich noch genau an das Gespräch mit Ednan Aslan, das wir auf dem Weg zum Bahnhof geführt haben. Ednan sagte damals: „Matthias! So viele muslimische </w:t>
      </w:r>
      <w:proofErr w:type="spellStart"/>
      <w:r w:rsidRPr="0007218C">
        <w:rPr>
          <w:sz w:val="28"/>
          <w:szCs w:val="28"/>
        </w:rPr>
        <w:t>ReligionslehrerInnen</w:t>
      </w:r>
      <w:proofErr w:type="spellEnd"/>
      <w:r w:rsidRPr="0007218C">
        <w:rPr>
          <w:sz w:val="28"/>
          <w:szCs w:val="28"/>
        </w:rPr>
        <w:t xml:space="preserve"> im Westen Österreichs brauchen eine </w:t>
      </w:r>
      <w:r w:rsidR="0050570D" w:rsidRPr="0007218C">
        <w:rPr>
          <w:sz w:val="28"/>
          <w:szCs w:val="28"/>
        </w:rPr>
        <w:t>theologisch-religionspädagogische Qualifikation</w:t>
      </w:r>
      <w:proofErr w:type="gramStart"/>
      <w:r w:rsidR="0050570D" w:rsidRPr="0007218C">
        <w:rPr>
          <w:sz w:val="28"/>
          <w:szCs w:val="28"/>
        </w:rPr>
        <w:t>; für</w:t>
      </w:r>
      <w:proofErr w:type="gramEnd"/>
      <w:r w:rsidR="0050570D" w:rsidRPr="0007218C">
        <w:rPr>
          <w:sz w:val="28"/>
          <w:szCs w:val="28"/>
        </w:rPr>
        <w:t xml:space="preserve"> sie ist Wien zu weit. Was können wir in Innsbruck tun?“ Diese Frage hat nicht nur mich, sondern auch meine </w:t>
      </w:r>
      <w:proofErr w:type="spellStart"/>
      <w:r w:rsidR="0050570D" w:rsidRPr="0007218C">
        <w:rPr>
          <w:sz w:val="28"/>
          <w:szCs w:val="28"/>
        </w:rPr>
        <w:t>MitarbeiterInnen</w:t>
      </w:r>
      <w:proofErr w:type="spellEnd"/>
      <w:r w:rsidR="0050570D" w:rsidRPr="0007218C">
        <w:rPr>
          <w:sz w:val="28"/>
          <w:szCs w:val="28"/>
        </w:rPr>
        <w:t xml:space="preserve">, speziell Martina </w:t>
      </w:r>
      <w:proofErr w:type="spellStart"/>
      <w:r w:rsidR="0050570D" w:rsidRPr="0007218C">
        <w:rPr>
          <w:sz w:val="28"/>
          <w:szCs w:val="28"/>
        </w:rPr>
        <w:t>Kraml</w:t>
      </w:r>
      <w:proofErr w:type="spellEnd"/>
      <w:r w:rsidR="0050570D" w:rsidRPr="0007218C">
        <w:rPr>
          <w:sz w:val="28"/>
          <w:szCs w:val="28"/>
        </w:rPr>
        <w:t>, das Forschungszentrum R</w:t>
      </w:r>
      <w:r w:rsidR="009E7385">
        <w:rPr>
          <w:sz w:val="28"/>
          <w:szCs w:val="28"/>
        </w:rPr>
        <w:t>eligion-Gewalt-</w:t>
      </w:r>
      <w:r w:rsidR="0050570D" w:rsidRPr="0007218C">
        <w:rPr>
          <w:sz w:val="28"/>
          <w:szCs w:val="28"/>
        </w:rPr>
        <w:t>K</w:t>
      </w:r>
      <w:r w:rsidR="009E7385">
        <w:rPr>
          <w:sz w:val="28"/>
          <w:szCs w:val="28"/>
        </w:rPr>
        <w:t>ommunikation-</w:t>
      </w:r>
      <w:r w:rsidR="0050570D" w:rsidRPr="0007218C">
        <w:rPr>
          <w:sz w:val="28"/>
          <w:szCs w:val="28"/>
        </w:rPr>
        <w:t>W</w:t>
      </w:r>
      <w:r w:rsidR="009E7385">
        <w:rPr>
          <w:sz w:val="28"/>
          <w:szCs w:val="28"/>
        </w:rPr>
        <w:t>eltordnung (RGKW)</w:t>
      </w:r>
      <w:r w:rsidR="0050570D" w:rsidRPr="0007218C">
        <w:rPr>
          <w:sz w:val="28"/>
          <w:szCs w:val="28"/>
        </w:rPr>
        <w:t xml:space="preserve"> und schließlich die Fakultät nicht mehr losgelassen. Die katholisch-theologische Fakultät stellte einen di</w:t>
      </w:r>
      <w:r w:rsidR="00892061" w:rsidRPr="0007218C">
        <w:rPr>
          <w:sz w:val="28"/>
          <w:szCs w:val="28"/>
        </w:rPr>
        <w:t>e</w:t>
      </w:r>
      <w:r w:rsidR="0050570D" w:rsidRPr="0007218C">
        <w:rPr>
          <w:sz w:val="28"/>
          <w:szCs w:val="28"/>
        </w:rPr>
        <w:t>sbezüglichen An</w:t>
      </w:r>
      <w:r w:rsidR="0007218C" w:rsidRPr="0007218C">
        <w:rPr>
          <w:sz w:val="28"/>
          <w:szCs w:val="28"/>
        </w:rPr>
        <w:t xml:space="preserve">trag an das Rektorat </w:t>
      </w:r>
      <w:proofErr w:type="spellStart"/>
      <w:r w:rsidR="0007218C" w:rsidRPr="0007218C">
        <w:rPr>
          <w:sz w:val="28"/>
          <w:szCs w:val="28"/>
        </w:rPr>
        <w:t>Töchterle</w:t>
      </w:r>
      <w:proofErr w:type="spellEnd"/>
      <w:r w:rsidR="0007218C" w:rsidRPr="0007218C">
        <w:rPr>
          <w:sz w:val="28"/>
          <w:szCs w:val="28"/>
        </w:rPr>
        <w:t xml:space="preserve">; </w:t>
      </w:r>
      <w:proofErr w:type="spellStart"/>
      <w:r w:rsidR="0007218C" w:rsidRPr="0007218C">
        <w:rPr>
          <w:sz w:val="28"/>
          <w:szCs w:val="28"/>
        </w:rPr>
        <w:t>Töchterle</w:t>
      </w:r>
      <w:proofErr w:type="spellEnd"/>
      <w:r w:rsidR="0007218C" w:rsidRPr="0007218C">
        <w:rPr>
          <w:sz w:val="28"/>
          <w:szCs w:val="28"/>
        </w:rPr>
        <w:t xml:space="preserve"> ist damals allerdings beim Wissenschaftsministerium </w:t>
      </w:r>
      <w:r w:rsidR="0050570D" w:rsidRPr="0007218C">
        <w:rPr>
          <w:sz w:val="28"/>
          <w:szCs w:val="28"/>
        </w:rPr>
        <w:t>abgeblitzt.</w:t>
      </w:r>
    </w:p>
    <w:p w14:paraId="79538298" w14:textId="77777777" w:rsidR="00892061" w:rsidRPr="0007218C" w:rsidRDefault="00892061" w:rsidP="001A25A1">
      <w:pPr>
        <w:rPr>
          <w:sz w:val="28"/>
          <w:szCs w:val="28"/>
        </w:rPr>
      </w:pPr>
    </w:p>
    <w:p w14:paraId="13C5F43D" w14:textId="372894BF" w:rsidR="00892061" w:rsidRPr="0007218C" w:rsidRDefault="009E7385" w:rsidP="001A25A1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Vizerektorin</w:t>
      </w:r>
      <w:r w:rsidR="00892061" w:rsidRPr="0007218C">
        <w:rPr>
          <w:i/>
          <w:sz w:val="28"/>
          <w:szCs w:val="28"/>
        </w:rPr>
        <w:t xml:space="preserve"> Margret Friedrich als treibende Kraft</w:t>
      </w:r>
    </w:p>
    <w:p w14:paraId="2C3774BE" w14:textId="19181BAC" w:rsidR="001737AF" w:rsidRPr="0007218C" w:rsidRDefault="00892061">
      <w:pPr>
        <w:rPr>
          <w:sz w:val="28"/>
          <w:szCs w:val="28"/>
        </w:rPr>
      </w:pPr>
      <w:r w:rsidRPr="0007218C">
        <w:rPr>
          <w:sz w:val="28"/>
          <w:szCs w:val="28"/>
        </w:rPr>
        <w:lastRenderedPageBreak/>
        <w:t>E</w:t>
      </w:r>
      <w:r w:rsidR="0050570D" w:rsidRPr="0007218C">
        <w:rPr>
          <w:sz w:val="28"/>
          <w:szCs w:val="28"/>
        </w:rPr>
        <w:t>s gab eine Person im damaligen Rektorat</w:t>
      </w:r>
      <w:proofErr w:type="gramStart"/>
      <w:r w:rsidR="0050570D" w:rsidRPr="0007218C">
        <w:rPr>
          <w:sz w:val="28"/>
          <w:szCs w:val="28"/>
        </w:rPr>
        <w:t>, welche</w:t>
      </w:r>
      <w:proofErr w:type="gramEnd"/>
      <w:r w:rsidR="0050570D" w:rsidRPr="0007218C">
        <w:rPr>
          <w:sz w:val="28"/>
          <w:szCs w:val="28"/>
        </w:rPr>
        <w:t xml:space="preserve"> </w:t>
      </w:r>
      <w:r w:rsidR="009E7385">
        <w:rPr>
          <w:sz w:val="28"/>
          <w:szCs w:val="28"/>
        </w:rPr>
        <w:t>den Gedanken einer I</w:t>
      </w:r>
      <w:r w:rsidR="0050570D" w:rsidRPr="0007218C">
        <w:rPr>
          <w:sz w:val="28"/>
          <w:szCs w:val="28"/>
        </w:rPr>
        <w:t>RP an der Universität Innsbruck von Anfang an unterstützt hat</w:t>
      </w:r>
      <w:r w:rsidRPr="0007218C">
        <w:rPr>
          <w:sz w:val="28"/>
          <w:szCs w:val="28"/>
        </w:rPr>
        <w:t>te: D</w:t>
      </w:r>
      <w:r w:rsidR="009E7385">
        <w:rPr>
          <w:sz w:val="28"/>
          <w:szCs w:val="28"/>
        </w:rPr>
        <w:t xml:space="preserve">ie damalige </w:t>
      </w:r>
      <w:proofErr w:type="spellStart"/>
      <w:r w:rsidR="009E7385">
        <w:rPr>
          <w:sz w:val="28"/>
          <w:szCs w:val="28"/>
        </w:rPr>
        <w:t>Vizerektroin</w:t>
      </w:r>
      <w:proofErr w:type="spellEnd"/>
      <w:r w:rsidR="0050570D" w:rsidRPr="0007218C">
        <w:rPr>
          <w:sz w:val="28"/>
          <w:szCs w:val="28"/>
        </w:rPr>
        <w:t xml:space="preserve"> für Lehre, Margret Friedrich. Sie ist </w:t>
      </w:r>
      <w:r w:rsidR="0007218C" w:rsidRPr="0007218C">
        <w:rPr>
          <w:sz w:val="28"/>
          <w:szCs w:val="28"/>
        </w:rPr>
        <w:t xml:space="preserve">im WS 2010, </w:t>
      </w:r>
      <w:r w:rsidR="0050570D" w:rsidRPr="0007218C">
        <w:rPr>
          <w:sz w:val="28"/>
          <w:szCs w:val="28"/>
        </w:rPr>
        <w:t>zu ein</w:t>
      </w:r>
      <w:r w:rsidRPr="0007218C">
        <w:rPr>
          <w:sz w:val="28"/>
          <w:szCs w:val="28"/>
        </w:rPr>
        <w:t>em Zeitpunkt, da wir keine Hoffnung</w:t>
      </w:r>
      <w:r w:rsidR="0050570D" w:rsidRPr="0007218C">
        <w:rPr>
          <w:sz w:val="28"/>
          <w:szCs w:val="28"/>
        </w:rPr>
        <w:t xml:space="preserve"> auf </w:t>
      </w:r>
      <w:r w:rsidRPr="0007218C">
        <w:rPr>
          <w:sz w:val="28"/>
          <w:szCs w:val="28"/>
        </w:rPr>
        <w:t xml:space="preserve">die Errichtung einer IRP </w:t>
      </w:r>
      <w:r w:rsidR="0050570D" w:rsidRPr="0007218C">
        <w:rPr>
          <w:sz w:val="28"/>
          <w:szCs w:val="28"/>
        </w:rPr>
        <w:t>mehr hatten, an unseren Fachbereich</w:t>
      </w:r>
      <w:r w:rsidRPr="0007218C">
        <w:rPr>
          <w:sz w:val="28"/>
          <w:szCs w:val="28"/>
        </w:rPr>
        <w:t xml:space="preserve">, konkret an Martina </w:t>
      </w:r>
      <w:proofErr w:type="spellStart"/>
      <w:r w:rsidRPr="0007218C">
        <w:rPr>
          <w:sz w:val="28"/>
          <w:szCs w:val="28"/>
        </w:rPr>
        <w:t>Kraml</w:t>
      </w:r>
      <w:proofErr w:type="spellEnd"/>
      <w:r w:rsidRPr="0007218C">
        <w:rPr>
          <w:sz w:val="28"/>
          <w:szCs w:val="28"/>
        </w:rPr>
        <w:t xml:space="preserve"> (ich war damals schwer krank)</w:t>
      </w:r>
      <w:r w:rsidR="0050570D" w:rsidRPr="0007218C">
        <w:rPr>
          <w:sz w:val="28"/>
          <w:szCs w:val="28"/>
        </w:rPr>
        <w:t xml:space="preserve"> mit der Frage</w:t>
      </w:r>
      <w:r w:rsidRPr="0007218C">
        <w:rPr>
          <w:sz w:val="28"/>
          <w:szCs w:val="28"/>
        </w:rPr>
        <w:t xml:space="preserve"> herangetreten, ob wir die Sache</w:t>
      </w:r>
      <w:r w:rsidR="0050570D" w:rsidRPr="0007218C">
        <w:rPr>
          <w:sz w:val="28"/>
          <w:szCs w:val="28"/>
        </w:rPr>
        <w:t xml:space="preserve"> nicht doch irgendwie weiterbetreiben könnten. In diesem Zusammenhang kam der Gedanke auf, das Wiener Masterstudium IRP in Innsbruck zu übernehmen und hier durchzuführen. </w:t>
      </w:r>
      <w:r w:rsidRPr="0007218C">
        <w:rPr>
          <w:sz w:val="28"/>
          <w:szCs w:val="28"/>
        </w:rPr>
        <w:t xml:space="preserve">Eine Besonderheit des Innsbrucker Zweiges war, dass von Anfang auch </w:t>
      </w:r>
      <w:proofErr w:type="spellStart"/>
      <w:r w:rsidRPr="0007218C">
        <w:rPr>
          <w:sz w:val="28"/>
          <w:szCs w:val="28"/>
        </w:rPr>
        <w:t>alevitische</w:t>
      </w:r>
      <w:proofErr w:type="spellEnd"/>
      <w:r w:rsidRPr="0007218C">
        <w:rPr>
          <w:sz w:val="28"/>
          <w:szCs w:val="28"/>
        </w:rPr>
        <w:t xml:space="preserve"> Studierende aufgenommen und für sie auch einige spezielle </w:t>
      </w:r>
      <w:proofErr w:type="spellStart"/>
      <w:r w:rsidRPr="0007218C">
        <w:rPr>
          <w:sz w:val="28"/>
          <w:szCs w:val="28"/>
        </w:rPr>
        <w:t>LVAen</w:t>
      </w:r>
      <w:proofErr w:type="spellEnd"/>
      <w:r w:rsidRPr="0007218C">
        <w:rPr>
          <w:sz w:val="28"/>
          <w:szCs w:val="28"/>
        </w:rPr>
        <w:t xml:space="preserve"> angeboten wurden. </w:t>
      </w:r>
      <w:r w:rsidR="0050570D" w:rsidRPr="0007218C">
        <w:rPr>
          <w:sz w:val="28"/>
          <w:szCs w:val="28"/>
        </w:rPr>
        <w:t xml:space="preserve">Ich könnte </w:t>
      </w:r>
      <w:r w:rsidRPr="0007218C">
        <w:rPr>
          <w:sz w:val="28"/>
          <w:szCs w:val="28"/>
        </w:rPr>
        <w:t xml:space="preserve">Ihnen </w:t>
      </w:r>
      <w:r w:rsidR="0007218C" w:rsidRPr="0007218C">
        <w:rPr>
          <w:sz w:val="28"/>
          <w:szCs w:val="28"/>
        </w:rPr>
        <w:t xml:space="preserve">jetzt </w:t>
      </w:r>
      <w:r w:rsidR="0050570D" w:rsidRPr="0007218C">
        <w:rPr>
          <w:sz w:val="28"/>
          <w:szCs w:val="28"/>
        </w:rPr>
        <w:t>lang</w:t>
      </w:r>
      <w:r w:rsidR="0007218C" w:rsidRPr="0007218C">
        <w:rPr>
          <w:sz w:val="28"/>
          <w:szCs w:val="28"/>
        </w:rPr>
        <w:t>e</w:t>
      </w:r>
      <w:r w:rsidR="0050570D" w:rsidRPr="0007218C">
        <w:rPr>
          <w:sz w:val="28"/>
          <w:szCs w:val="28"/>
        </w:rPr>
        <w:t xml:space="preserve"> über die Schwierigkeiten </w:t>
      </w:r>
      <w:r w:rsidR="0007218C" w:rsidRPr="0007218C">
        <w:rPr>
          <w:sz w:val="28"/>
          <w:szCs w:val="28"/>
        </w:rPr>
        <w:t>berichten, welche die im SS 2011 rasch vorbereitete Einführung des Wiener MA-Studiums machte.</w:t>
      </w:r>
      <w:r w:rsidR="0050570D" w:rsidRPr="0007218C">
        <w:rPr>
          <w:sz w:val="28"/>
          <w:szCs w:val="28"/>
        </w:rPr>
        <w:t xml:space="preserve"> Letztlich gelang es aber doch unter großer Unterstützung der </w:t>
      </w:r>
      <w:proofErr w:type="spellStart"/>
      <w:r w:rsidR="0050570D" w:rsidRPr="0007218C">
        <w:rPr>
          <w:sz w:val="28"/>
          <w:szCs w:val="28"/>
        </w:rPr>
        <w:t>VR</w:t>
      </w:r>
      <w:r w:rsidRPr="0007218C">
        <w:rPr>
          <w:sz w:val="28"/>
          <w:szCs w:val="28"/>
        </w:rPr>
        <w:t>in</w:t>
      </w:r>
      <w:proofErr w:type="spellEnd"/>
      <w:r w:rsidR="0050570D" w:rsidRPr="0007218C">
        <w:rPr>
          <w:sz w:val="28"/>
          <w:szCs w:val="28"/>
        </w:rPr>
        <w:t xml:space="preserve"> und der Innsbrucker Inskriptionsstell</w:t>
      </w:r>
      <w:r w:rsidRPr="0007218C">
        <w:rPr>
          <w:sz w:val="28"/>
          <w:szCs w:val="28"/>
        </w:rPr>
        <w:t>e unter Leitung von Herrn Hlavac</w:t>
      </w:r>
      <w:r w:rsidR="0050570D" w:rsidRPr="0007218C">
        <w:rPr>
          <w:sz w:val="28"/>
          <w:szCs w:val="28"/>
        </w:rPr>
        <w:t xml:space="preserve"> </w:t>
      </w:r>
      <w:r w:rsidR="001737AF" w:rsidRPr="0007218C">
        <w:rPr>
          <w:sz w:val="28"/>
          <w:szCs w:val="28"/>
        </w:rPr>
        <w:t>das MA Studium durchzuführen.</w:t>
      </w:r>
    </w:p>
    <w:p w14:paraId="668679C8" w14:textId="77777777" w:rsidR="00892061" w:rsidRPr="0007218C" w:rsidRDefault="00892061">
      <w:pPr>
        <w:rPr>
          <w:sz w:val="28"/>
          <w:szCs w:val="28"/>
        </w:rPr>
      </w:pPr>
    </w:p>
    <w:p w14:paraId="4FFAE8EA" w14:textId="77777777" w:rsidR="00892061" w:rsidRPr="0007218C" w:rsidRDefault="00892061">
      <w:pPr>
        <w:rPr>
          <w:i/>
          <w:sz w:val="28"/>
          <w:szCs w:val="28"/>
        </w:rPr>
      </w:pPr>
      <w:r w:rsidRPr="0007218C">
        <w:rPr>
          <w:i/>
          <w:sz w:val="28"/>
          <w:szCs w:val="28"/>
        </w:rPr>
        <w:t>4. Ein BA-Studium ist vordringlich</w:t>
      </w:r>
      <w:r w:rsidR="00222040" w:rsidRPr="0007218C">
        <w:rPr>
          <w:i/>
          <w:sz w:val="28"/>
          <w:szCs w:val="28"/>
        </w:rPr>
        <w:t xml:space="preserve"> und wird errichtet</w:t>
      </w:r>
    </w:p>
    <w:p w14:paraId="67C62B21" w14:textId="77777777" w:rsidR="0007218C" w:rsidRPr="0007218C" w:rsidRDefault="00892061">
      <w:pPr>
        <w:rPr>
          <w:sz w:val="28"/>
          <w:szCs w:val="28"/>
        </w:rPr>
      </w:pPr>
      <w:r w:rsidRPr="0007218C">
        <w:rPr>
          <w:sz w:val="28"/>
          <w:szCs w:val="28"/>
        </w:rPr>
        <w:t>B</w:t>
      </w:r>
      <w:r w:rsidR="001737AF" w:rsidRPr="0007218C">
        <w:rPr>
          <w:sz w:val="28"/>
          <w:szCs w:val="28"/>
        </w:rPr>
        <w:t>ereits bei der Anmeldung zum MA-Studium zeigte sich</w:t>
      </w:r>
      <w:proofErr w:type="gramStart"/>
      <w:r w:rsidR="001737AF" w:rsidRPr="0007218C">
        <w:rPr>
          <w:sz w:val="28"/>
          <w:szCs w:val="28"/>
        </w:rPr>
        <w:t>, dass</w:t>
      </w:r>
      <w:proofErr w:type="gramEnd"/>
      <w:r w:rsidR="001737AF" w:rsidRPr="0007218C">
        <w:rPr>
          <w:sz w:val="28"/>
          <w:szCs w:val="28"/>
        </w:rPr>
        <w:t xml:space="preserve"> ein BA-IRP noch dringender </w:t>
      </w:r>
      <w:r w:rsidRPr="0007218C">
        <w:rPr>
          <w:sz w:val="28"/>
          <w:szCs w:val="28"/>
        </w:rPr>
        <w:t xml:space="preserve">wäre als ein MA Studium. Nicht wenige </w:t>
      </w:r>
      <w:proofErr w:type="spellStart"/>
      <w:r w:rsidRPr="0007218C">
        <w:rPr>
          <w:sz w:val="28"/>
          <w:szCs w:val="28"/>
        </w:rPr>
        <w:t>StudienanwärterInnen</w:t>
      </w:r>
      <w:proofErr w:type="spellEnd"/>
      <w:r w:rsidRPr="0007218C">
        <w:rPr>
          <w:sz w:val="28"/>
          <w:szCs w:val="28"/>
        </w:rPr>
        <w:t xml:space="preserve"> erfüllten die Voraussetzungen für das MA-Studium nicht. Damals </w:t>
      </w:r>
      <w:r w:rsidR="001737AF" w:rsidRPr="0007218C">
        <w:rPr>
          <w:sz w:val="28"/>
          <w:szCs w:val="28"/>
        </w:rPr>
        <w:t xml:space="preserve">konfrontierte </w:t>
      </w:r>
      <w:r w:rsidRPr="0007218C">
        <w:rPr>
          <w:sz w:val="28"/>
          <w:szCs w:val="28"/>
        </w:rPr>
        <w:t xml:space="preserve">ich </w:t>
      </w:r>
      <w:r w:rsidR="001737AF" w:rsidRPr="0007218C">
        <w:rPr>
          <w:sz w:val="28"/>
          <w:szCs w:val="28"/>
        </w:rPr>
        <w:t xml:space="preserve">das inzwischen neue Rektorat Märk und den Senat, dem ich angehörte, </w:t>
      </w:r>
      <w:r w:rsidRPr="0007218C">
        <w:rPr>
          <w:sz w:val="28"/>
          <w:szCs w:val="28"/>
        </w:rPr>
        <w:t xml:space="preserve">erstmals mit der </w:t>
      </w:r>
      <w:r w:rsidR="001737AF" w:rsidRPr="0007218C">
        <w:rPr>
          <w:sz w:val="28"/>
          <w:szCs w:val="28"/>
        </w:rPr>
        <w:t>Idee</w:t>
      </w:r>
      <w:r w:rsidRPr="0007218C">
        <w:rPr>
          <w:sz w:val="28"/>
          <w:szCs w:val="28"/>
        </w:rPr>
        <w:t xml:space="preserve">, an der Universität Innsbruck </w:t>
      </w:r>
      <w:r w:rsidR="00222040" w:rsidRPr="0007218C">
        <w:rPr>
          <w:sz w:val="28"/>
          <w:szCs w:val="28"/>
        </w:rPr>
        <w:t>einen eigenen BA</w:t>
      </w:r>
      <w:r w:rsidRPr="0007218C">
        <w:rPr>
          <w:sz w:val="28"/>
          <w:szCs w:val="28"/>
        </w:rPr>
        <w:t xml:space="preserve">-IRP </w:t>
      </w:r>
      <w:r w:rsidR="00222040" w:rsidRPr="0007218C">
        <w:rPr>
          <w:sz w:val="28"/>
          <w:szCs w:val="28"/>
        </w:rPr>
        <w:t xml:space="preserve">mit einer Professur und entsprechender Ausstattung </w:t>
      </w:r>
      <w:r w:rsidRPr="0007218C">
        <w:rPr>
          <w:sz w:val="28"/>
          <w:szCs w:val="28"/>
        </w:rPr>
        <w:t xml:space="preserve">an der Universität </w:t>
      </w:r>
      <w:r w:rsidR="00222040" w:rsidRPr="0007218C">
        <w:rPr>
          <w:sz w:val="28"/>
          <w:szCs w:val="28"/>
        </w:rPr>
        <w:t>Inn</w:t>
      </w:r>
      <w:r w:rsidR="001737AF" w:rsidRPr="0007218C">
        <w:rPr>
          <w:sz w:val="28"/>
          <w:szCs w:val="28"/>
        </w:rPr>
        <w:t>sbruck</w:t>
      </w:r>
      <w:r w:rsidR="00222040" w:rsidRPr="0007218C">
        <w:rPr>
          <w:sz w:val="28"/>
          <w:szCs w:val="28"/>
        </w:rPr>
        <w:t xml:space="preserve"> einzurichten</w:t>
      </w:r>
      <w:r w:rsidR="001737AF" w:rsidRPr="0007218C">
        <w:rPr>
          <w:sz w:val="28"/>
          <w:szCs w:val="28"/>
        </w:rPr>
        <w:t>. Die große Schwierigkeit war selbstverständlich die Finanzierung dieses Studiums</w:t>
      </w:r>
      <w:r w:rsidR="00222040" w:rsidRPr="0007218C">
        <w:rPr>
          <w:sz w:val="28"/>
          <w:szCs w:val="28"/>
        </w:rPr>
        <w:t xml:space="preserve"> und der Professur. </w:t>
      </w:r>
    </w:p>
    <w:p w14:paraId="38716DD3" w14:textId="77777777" w:rsidR="0007218C" w:rsidRPr="0007218C" w:rsidRDefault="0007218C">
      <w:pPr>
        <w:rPr>
          <w:sz w:val="28"/>
          <w:szCs w:val="28"/>
        </w:rPr>
      </w:pPr>
    </w:p>
    <w:p w14:paraId="728F1383" w14:textId="77777777" w:rsidR="0007218C" w:rsidRPr="0007218C" w:rsidRDefault="00222040">
      <w:pPr>
        <w:rPr>
          <w:sz w:val="28"/>
          <w:szCs w:val="28"/>
        </w:rPr>
      </w:pPr>
      <w:r w:rsidRPr="0007218C">
        <w:rPr>
          <w:sz w:val="28"/>
          <w:szCs w:val="28"/>
        </w:rPr>
        <w:t xml:space="preserve">Bei einer Vorsprache von Kollegen Aslan und mir bei </w:t>
      </w:r>
      <w:r w:rsidR="001737AF" w:rsidRPr="0007218C">
        <w:rPr>
          <w:sz w:val="28"/>
          <w:szCs w:val="28"/>
        </w:rPr>
        <w:t>Wissenschaftsmi</w:t>
      </w:r>
      <w:r w:rsidRPr="0007218C">
        <w:rPr>
          <w:sz w:val="28"/>
          <w:szCs w:val="28"/>
        </w:rPr>
        <w:t xml:space="preserve">nister </w:t>
      </w:r>
      <w:proofErr w:type="spellStart"/>
      <w:r w:rsidRPr="0007218C">
        <w:rPr>
          <w:sz w:val="28"/>
          <w:szCs w:val="28"/>
        </w:rPr>
        <w:t>Töchterle</w:t>
      </w:r>
      <w:proofErr w:type="spellEnd"/>
      <w:r w:rsidRPr="0007218C">
        <w:rPr>
          <w:sz w:val="28"/>
          <w:szCs w:val="28"/>
        </w:rPr>
        <w:t xml:space="preserve"> </w:t>
      </w:r>
      <w:r w:rsidR="001737AF" w:rsidRPr="0007218C">
        <w:rPr>
          <w:sz w:val="28"/>
          <w:szCs w:val="28"/>
        </w:rPr>
        <w:t>erreichten wir großes Ver</w:t>
      </w:r>
      <w:r w:rsidRPr="0007218C">
        <w:rPr>
          <w:sz w:val="28"/>
          <w:szCs w:val="28"/>
        </w:rPr>
        <w:t xml:space="preserve">ständnis für die Sache und </w:t>
      </w:r>
      <w:r w:rsidR="001737AF" w:rsidRPr="0007218C">
        <w:rPr>
          <w:sz w:val="28"/>
          <w:szCs w:val="28"/>
        </w:rPr>
        <w:t xml:space="preserve">vage finanzielle Zusagen, hinter die sich </w:t>
      </w:r>
      <w:r w:rsidRPr="0007218C">
        <w:rPr>
          <w:sz w:val="28"/>
          <w:szCs w:val="28"/>
        </w:rPr>
        <w:t>anschließend das</w:t>
      </w:r>
      <w:r w:rsidR="001737AF" w:rsidRPr="0007218C">
        <w:rPr>
          <w:sz w:val="28"/>
          <w:szCs w:val="28"/>
        </w:rPr>
        <w:t xml:space="preserve"> Rektorat geklemmt hatte. </w:t>
      </w:r>
    </w:p>
    <w:p w14:paraId="75EC7CF3" w14:textId="77777777" w:rsidR="0007218C" w:rsidRPr="0007218C" w:rsidRDefault="0007218C">
      <w:pPr>
        <w:rPr>
          <w:sz w:val="28"/>
          <w:szCs w:val="28"/>
        </w:rPr>
      </w:pPr>
    </w:p>
    <w:p w14:paraId="0C8279EE" w14:textId="77777777" w:rsidR="0007218C" w:rsidRPr="0007218C" w:rsidRDefault="0048789D">
      <w:pPr>
        <w:rPr>
          <w:sz w:val="28"/>
          <w:szCs w:val="28"/>
        </w:rPr>
      </w:pPr>
      <w:r w:rsidRPr="0007218C">
        <w:rPr>
          <w:sz w:val="28"/>
          <w:szCs w:val="28"/>
        </w:rPr>
        <w:t xml:space="preserve">Mir war von Anfang an wichtig, die Islamische Glaubensgemeinschaft in Österreich in das Vorhaben einzubinden. So besuchte ich den Präsidenten Fuat </w:t>
      </w:r>
      <w:proofErr w:type="spellStart"/>
      <w:r w:rsidRPr="0007218C">
        <w:rPr>
          <w:sz w:val="28"/>
          <w:szCs w:val="28"/>
        </w:rPr>
        <w:t>Sanac</w:t>
      </w:r>
      <w:proofErr w:type="spellEnd"/>
      <w:r w:rsidRPr="0007218C">
        <w:rPr>
          <w:sz w:val="28"/>
          <w:szCs w:val="28"/>
        </w:rPr>
        <w:t xml:space="preserve">, der dann in der Folge auch dem Rektorat einen Besuch abstattete. </w:t>
      </w:r>
      <w:r w:rsidR="001737AF" w:rsidRPr="0007218C">
        <w:rPr>
          <w:sz w:val="28"/>
          <w:szCs w:val="28"/>
        </w:rPr>
        <w:t xml:space="preserve">Ohne die große Unterstützung des Projekts durch die beiden </w:t>
      </w:r>
      <w:proofErr w:type="spellStart"/>
      <w:r w:rsidR="001737AF" w:rsidRPr="0007218C">
        <w:rPr>
          <w:sz w:val="28"/>
          <w:szCs w:val="28"/>
        </w:rPr>
        <w:t>VR</w:t>
      </w:r>
      <w:r w:rsidR="00222040" w:rsidRPr="0007218C">
        <w:rPr>
          <w:sz w:val="28"/>
          <w:szCs w:val="28"/>
        </w:rPr>
        <w:t>en</w:t>
      </w:r>
      <w:proofErr w:type="spellEnd"/>
      <w:r w:rsidR="001737AF" w:rsidRPr="0007218C">
        <w:rPr>
          <w:sz w:val="28"/>
          <w:szCs w:val="28"/>
        </w:rPr>
        <w:t xml:space="preserve"> </w:t>
      </w:r>
      <w:proofErr w:type="spellStart"/>
      <w:r w:rsidR="001737AF" w:rsidRPr="0007218C">
        <w:rPr>
          <w:sz w:val="28"/>
          <w:szCs w:val="28"/>
        </w:rPr>
        <w:t>Psenner</w:t>
      </w:r>
      <w:proofErr w:type="spellEnd"/>
      <w:r w:rsidR="001737AF" w:rsidRPr="0007218C">
        <w:rPr>
          <w:sz w:val="28"/>
          <w:szCs w:val="28"/>
        </w:rPr>
        <w:t xml:space="preserve"> und Meixner im Rektorat</w:t>
      </w:r>
      <w:proofErr w:type="gramStart"/>
      <w:r w:rsidR="001737AF" w:rsidRPr="0007218C">
        <w:rPr>
          <w:sz w:val="28"/>
          <w:szCs w:val="28"/>
        </w:rPr>
        <w:t>, wäre</w:t>
      </w:r>
      <w:proofErr w:type="gramEnd"/>
      <w:r w:rsidR="001737AF" w:rsidRPr="0007218C">
        <w:rPr>
          <w:sz w:val="28"/>
          <w:szCs w:val="28"/>
        </w:rPr>
        <w:t xml:space="preserve"> die Sache aber </w:t>
      </w:r>
      <w:r w:rsidR="00222040" w:rsidRPr="0007218C">
        <w:rPr>
          <w:sz w:val="28"/>
          <w:szCs w:val="28"/>
        </w:rPr>
        <w:t>nie spruchreif geworden</w:t>
      </w:r>
      <w:r w:rsidR="001737AF" w:rsidRPr="0007218C">
        <w:rPr>
          <w:sz w:val="28"/>
          <w:szCs w:val="28"/>
        </w:rPr>
        <w:t xml:space="preserve">. </w:t>
      </w:r>
    </w:p>
    <w:p w14:paraId="048C587C" w14:textId="77777777" w:rsidR="0007218C" w:rsidRPr="0007218C" w:rsidRDefault="0007218C">
      <w:pPr>
        <w:rPr>
          <w:sz w:val="28"/>
          <w:szCs w:val="28"/>
        </w:rPr>
      </w:pPr>
    </w:p>
    <w:p w14:paraId="172B494B" w14:textId="77777777" w:rsidR="001A25A1" w:rsidRPr="0007218C" w:rsidRDefault="001737AF">
      <w:pPr>
        <w:rPr>
          <w:sz w:val="28"/>
          <w:szCs w:val="28"/>
        </w:rPr>
      </w:pPr>
      <w:r w:rsidRPr="0007218C">
        <w:rPr>
          <w:sz w:val="28"/>
          <w:szCs w:val="28"/>
        </w:rPr>
        <w:t xml:space="preserve">Ich kann mich </w:t>
      </w:r>
      <w:r w:rsidR="0007218C" w:rsidRPr="0007218C">
        <w:rPr>
          <w:sz w:val="28"/>
          <w:szCs w:val="28"/>
        </w:rPr>
        <w:t xml:space="preserve">auch </w:t>
      </w:r>
      <w:r w:rsidRPr="0007218C">
        <w:rPr>
          <w:sz w:val="28"/>
          <w:szCs w:val="28"/>
        </w:rPr>
        <w:t xml:space="preserve">an die – speziell bei Stadt und Land wenig erfolgreichen </w:t>
      </w:r>
      <w:r w:rsidR="0062241B" w:rsidRPr="0007218C">
        <w:rPr>
          <w:sz w:val="28"/>
          <w:szCs w:val="28"/>
        </w:rPr>
        <w:t>-</w:t>
      </w:r>
      <w:r w:rsidRPr="0007218C">
        <w:rPr>
          <w:sz w:val="28"/>
          <w:szCs w:val="28"/>
        </w:rPr>
        <w:t>Bettelzüge mi</w:t>
      </w:r>
      <w:r w:rsidR="00222040" w:rsidRPr="0007218C">
        <w:rPr>
          <w:sz w:val="28"/>
          <w:szCs w:val="28"/>
        </w:rPr>
        <w:t xml:space="preserve">t Roland </w:t>
      </w:r>
      <w:proofErr w:type="spellStart"/>
      <w:r w:rsidR="00222040" w:rsidRPr="0007218C">
        <w:rPr>
          <w:sz w:val="28"/>
          <w:szCs w:val="28"/>
        </w:rPr>
        <w:t>Psenner</w:t>
      </w:r>
      <w:proofErr w:type="spellEnd"/>
      <w:r w:rsidR="00222040" w:rsidRPr="0007218C">
        <w:rPr>
          <w:sz w:val="28"/>
          <w:szCs w:val="28"/>
        </w:rPr>
        <w:t xml:space="preserve"> um Geld für dieses</w:t>
      </w:r>
      <w:r w:rsidRPr="0007218C">
        <w:rPr>
          <w:sz w:val="28"/>
          <w:szCs w:val="28"/>
        </w:rPr>
        <w:t xml:space="preserve"> S</w:t>
      </w:r>
      <w:r w:rsidR="0062241B" w:rsidRPr="0007218C">
        <w:rPr>
          <w:sz w:val="28"/>
          <w:szCs w:val="28"/>
        </w:rPr>
        <w:t xml:space="preserve">tudium gut erinnern. </w:t>
      </w:r>
      <w:r w:rsidR="00222040" w:rsidRPr="0007218C">
        <w:rPr>
          <w:sz w:val="28"/>
          <w:szCs w:val="28"/>
        </w:rPr>
        <w:t>Schließlich hat aber doch die Universitätsleitung grünes Licht dafür gegeben</w:t>
      </w:r>
      <w:proofErr w:type="gramStart"/>
      <w:r w:rsidR="00222040" w:rsidRPr="0007218C">
        <w:rPr>
          <w:sz w:val="28"/>
          <w:szCs w:val="28"/>
        </w:rPr>
        <w:t>, dass</w:t>
      </w:r>
      <w:proofErr w:type="gramEnd"/>
      <w:r w:rsidR="00222040" w:rsidRPr="0007218C">
        <w:rPr>
          <w:sz w:val="28"/>
          <w:szCs w:val="28"/>
        </w:rPr>
        <w:t xml:space="preserve"> wir einen Studienp</w:t>
      </w:r>
      <w:r w:rsidR="0007218C" w:rsidRPr="0007218C">
        <w:rPr>
          <w:sz w:val="28"/>
          <w:szCs w:val="28"/>
        </w:rPr>
        <w:t xml:space="preserve">lan für das BA-Studium </w:t>
      </w:r>
      <w:r w:rsidR="00222040" w:rsidRPr="0007218C">
        <w:rPr>
          <w:sz w:val="28"/>
          <w:szCs w:val="28"/>
        </w:rPr>
        <w:t xml:space="preserve">entwerfen können. </w:t>
      </w:r>
      <w:r w:rsidRPr="0007218C">
        <w:rPr>
          <w:sz w:val="28"/>
          <w:szCs w:val="28"/>
        </w:rPr>
        <w:t xml:space="preserve">Bei der Einreichung und Genehmigung des Studienplans hat der damalige Vorsitzende der </w:t>
      </w:r>
      <w:proofErr w:type="spellStart"/>
      <w:r w:rsidRPr="0007218C">
        <w:rPr>
          <w:sz w:val="28"/>
          <w:szCs w:val="28"/>
        </w:rPr>
        <w:t>CuKo</w:t>
      </w:r>
      <w:proofErr w:type="spellEnd"/>
      <w:r w:rsidRPr="0007218C">
        <w:rPr>
          <w:sz w:val="28"/>
          <w:szCs w:val="28"/>
        </w:rPr>
        <w:t xml:space="preserve"> Lehramt, </w:t>
      </w:r>
      <w:r w:rsidR="00222040" w:rsidRPr="0007218C">
        <w:rPr>
          <w:sz w:val="28"/>
          <w:szCs w:val="28"/>
        </w:rPr>
        <w:t xml:space="preserve">Franz </w:t>
      </w:r>
      <w:proofErr w:type="spellStart"/>
      <w:r w:rsidR="00222040" w:rsidRPr="0007218C">
        <w:rPr>
          <w:sz w:val="28"/>
          <w:szCs w:val="28"/>
        </w:rPr>
        <w:t>P</w:t>
      </w:r>
      <w:r w:rsidRPr="0007218C">
        <w:rPr>
          <w:sz w:val="28"/>
          <w:szCs w:val="28"/>
        </w:rPr>
        <w:t>auer</w:t>
      </w:r>
      <w:proofErr w:type="spellEnd"/>
      <w:r w:rsidRPr="0007218C">
        <w:rPr>
          <w:sz w:val="28"/>
          <w:szCs w:val="28"/>
        </w:rPr>
        <w:t xml:space="preserve">, eine wichtige Rolle gespielt. </w:t>
      </w:r>
    </w:p>
    <w:p w14:paraId="72A77738" w14:textId="77777777" w:rsidR="00222040" w:rsidRPr="0007218C" w:rsidRDefault="00222040">
      <w:pPr>
        <w:rPr>
          <w:sz w:val="28"/>
          <w:szCs w:val="28"/>
        </w:rPr>
      </w:pPr>
    </w:p>
    <w:p w14:paraId="1D95894B" w14:textId="77777777" w:rsidR="00222040" w:rsidRPr="0007218C" w:rsidRDefault="00222040">
      <w:pPr>
        <w:rPr>
          <w:i/>
          <w:sz w:val="28"/>
          <w:szCs w:val="28"/>
        </w:rPr>
      </w:pPr>
      <w:r w:rsidRPr="0007218C">
        <w:rPr>
          <w:i/>
          <w:sz w:val="28"/>
          <w:szCs w:val="28"/>
        </w:rPr>
        <w:t>5. Zuordnung und Beheimatung des Studiums und Errichtung der Professur</w:t>
      </w:r>
    </w:p>
    <w:p w14:paraId="0CC0D618" w14:textId="77777777" w:rsidR="0062241B" w:rsidRPr="0007218C" w:rsidRDefault="00222040">
      <w:pPr>
        <w:rPr>
          <w:sz w:val="28"/>
          <w:szCs w:val="28"/>
        </w:rPr>
      </w:pPr>
      <w:r w:rsidRPr="0007218C">
        <w:rPr>
          <w:sz w:val="28"/>
          <w:szCs w:val="28"/>
        </w:rPr>
        <w:t xml:space="preserve">Bereits Margret Friedrich legte in den ersten Verhandlungen darauf Wert, dass das Studium der damals noch in der Planung befindlichen </w:t>
      </w:r>
      <w:r w:rsidR="0062241B" w:rsidRPr="0007218C">
        <w:rPr>
          <w:sz w:val="28"/>
          <w:szCs w:val="28"/>
        </w:rPr>
        <w:t xml:space="preserve">School </w:t>
      </w:r>
      <w:proofErr w:type="spellStart"/>
      <w:r w:rsidR="0062241B" w:rsidRPr="0007218C">
        <w:rPr>
          <w:sz w:val="28"/>
          <w:szCs w:val="28"/>
        </w:rPr>
        <w:t>of</w:t>
      </w:r>
      <w:proofErr w:type="spellEnd"/>
      <w:r w:rsidR="0062241B" w:rsidRPr="0007218C">
        <w:rPr>
          <w:sz w:val="28"/>
          <w:szCs w:val="28"/>
        </w:rPr>
        <w:t xml:space="preserve"> Educati</w:t>
      </w:r>
      <w:r w:rsidR="0048789D" w:rsidRPr="0007218C">
        <w:rPr>
          <w:sz w:val="28"/>
          <w:szCs w:val="28"/>
        </w:rPr>
        <w:t>on organisatorisch zugeordnet we</w:t>
      </w:r>
      <w:r w:rsidR="0062241B" w:rsidRPr="0007218C">
        <w:rPr>
          <w:sz w:val="28"/>
          <w:szCs w:val="28"/>
        </w:rPr>
        <w:t>rd</w:t>
      </w:r>
      <w:r w:rsidR="0048789D" w:rsidRPr="0007218C">
        <w:rPr>
          <w:sz w:val="28"/>
          <w:szCs w:val="28"/>
        </w:rPr>
        <w:t>e</w:t>
      </w:r>
      <w:r w:rsidR="0062241B" w:rsidRPr="0007218C">
        <w:rPr>
          <w:sz w:val="28"/>
          <w:szCs w:val="28"/>
        </w:rPr>
        <w:t>. Dam</w:t>
      </w:r>
      <w:r w:rsidR="0048789D" w:rsidRPr="0007218C">
        <w:rPr>
          <w:sz w:val="28"/>
          <w:szCs w:val="28"/>
        </w:rPr>
        <w:t xml:space="preserve">it war auch die Errichtung der Professur und </w:t>
      </w:r>
      <w:r w:rsidR="0062241B" w:rsidRPr="0007218C">
        <w:rPr>
          <w:sz w:val="28"/>
          <w:szCs w:val="28"/>
        </w:rPr>
        <w:t xml:space="preserve">dort angesiedelt. Die </w:t>
      </w:r>
      <w:proofErr w:type="spellStart"/>
      <w:r w:rsidR="0062241B" w:rsidRPr="0007218C">
        <w:rPr>
          <w:sz w:val="28"/>
          <w:szCs w:val="28"/>
        </w:rPr>
        <w:t>KollegInnen</w:t>
      </w:r>
      <w:proofErr w:type="spellEnd"/>
      <w:r w:rsidR="0062241B" w:rsidRPr="0007218C">
        <w:rPr>
          <w:sz w:val="28"/>
          <w:szCs w:val="28"/>
        </w:rPr>
        <w:t xml:space="preserve"> an der School </w:t>
      </w:r>
      <w:proofErr w:type="spellStart"/>
      <w:r w:rsidR="0062241B" w:rsidRPr="0007218C">
        <w:rPr>
          <w:sz w:val="28"/>
          <w:szCs w:val="28"/>
        </w:rPr>
        <w:t>of</w:t>
      </w:r>
      <w:proofErr w:type="spellEnd"/>
      <w:r w:rsidR="0062241B" w:rsidRPr="0007218C">
        <w:rPr>
          <w:sz w:val="28"/>
          <w:szCs w:val="28"/>
        </w:rPr>
        <w:t xml:space="preserve"> Education stellten sich, nach einiger Überzeugungsarbeit, eindeutig hinter das Projekt. Dekan </w:t>
      </w:r>
      <w:proofErr w:type="spellStart"/>
      <w:r w:rsidR="0062241B" w:rsidRPr="0007218C">
        <w:rPr>
          <w:sz w:val="28"/>
          <w:szCs w:val="28"/>
        </w:rPr>
        <w:t>Schratz</w:t>
      </w:r>
      <w:proofErr w:type="spellEnd"/>
      <w:r w:rsidR="0062241B" w:rsidRPr="0007218C">
        <w:rPr>
          <w:sz w:val="28"/>
          <w:szCs w:val="28"/>
        </w:rPr>
        <w:t xml:space="preserve"> betrieb die Besetzung der Professur mit großer Energie, sodass – nach vielen Diskussionen – </w:t>
      </w:r>
      <w:proofErr w:type="spellStart"/>
      <w:r w:rsidR="0062241B" w:rsidRPr="0007218C">
        <w:rPr>
          <w:sz w:val="28"/>
          <w:szCs w:val="28"/>
        </w:rPr>
        <w:t>Zekirija</w:t>
      </w:r>
      <w:proofErr w:type="spellEnd"/>
      <w:r w:rsidR="0062241B" w:rsidRPr="0007218C">
        <w:rPr>
          <w:sz w:val="28"/>
          <w:szCs w:val="28"/>
        </w:rPr>
        <w:t xml:space="preserve"> </w:t>
      </w:r>
      <w:proofErr w:type="spellStart"/>
      <w:r w:rsidR="0062241B" w:rsidRPr="0007218C">
        <w:rPr>
          <w:sz w:val="28"/>
          <w:szCs w:val="28"/>
        </w:rPr>
        <w:t>Sejdini</w:t>
      </w:r>
      <w:proofErr w:type="spellEnd"/>
      <w:r w:rsidR="0062241B" w:rsidRPr="0007218C">
        <w:rPr>
          <w:sz w:val="28"/>
          <w:szCs w:val="28"/>
        </w:rPr>
        <w:t xml:space="preserve"> schließlich als Professor berufen wurde. Ich denke, dass inzwischen nicht nur die Berufungskommission, sondern viele </w:t>
      </w:r>
      <w:r w:rsidR="0048789D" w:rsidRPr="0007218C">
        <w:rPr>
          <w:sz w:val="28"/>
          <w:szCs w:val="28"/>
        </w:rPr>
        <w:t xml:space="preserve">innerhalb und außerhalb des Universität davon überzeugt sind, dass mit </w:t>
      </w:r>
      <w:proofErr w:type="spellStart"/>
      <w:r w:rsidR="0048789D" w:rsidRPr="0007218C">
        <w:rPr>
          <w:sz w:val="28"/>
          <w:szCs w:val="28"/>
        </w:rPr>
        <w:t>Sejdini</w:t>
      </w:r>
      <w:proofErr w:type="spellEnd"/>
      <w:r w:rsidR="0048789D" w:rsidRPr="0007218C">
        <w:rPr>
          <w:sz w:val="28"/>
          <w:szCs w:val="28"/>
        </w:rPr>
        <w:t xml:space="preserve"> ein kompetenter</w:t>
      </w:r>
      <w:r w:rsidR="0062241B" w:rsidRPr="0007218C">
        <w:rPr>
          <w:sz w:val="28"/>
          <w:szCs w:val="28"/>
        </w:rPr>
        <w:t xml:space="preserve"> und </w:t>
      </w:r>
      <w:r w:rsidR="0048789D" w:rsidRPr="0007218C">
        <w:rPr>
          <w:sz w:val="28"/>
          <w:szCs w:val="28"/>
        </w:rPr>
        <w:t xml:space="preserve">in hohem Maße </w:t>
      </w:r>
      <w:r w:rsidR="0062241B" w:rsidRPr="0007218C">
        <w:rPr>
          <w:sz w:val="28"/>
          <w:szCs w:val="28"/>
        </w:rPr>
        <w:t>gesprächs</w:t>
      </w:r>
      <w:r w:rsidR="0048789D" w:rsidRPr="0007218C">
        <w:rPr>
          <w:sz w:val="28"/>
          <w:szCs w:val="28"/>
        </w:rPr>
        <w:t>- und kooperationswilliger Kollege an</w:t>
      </w:r>
      <w:r w:rsidR="0062241B" w:rsidRPr="0007218C">
        <w:rPr>
          <w:sz w:val="28"/>
          <w:szCs w:val="28"/>
        </w:rPr>
        <w:t xml:space="preserve"> </w:t>
      </w:r>
      <w:r w:rsidR="0048789D" w:rsidRPr="0007218C">
        <w:rPr>
          <w:sz w:val="28"/>
          <w:szCs w:val="28"/>
        </w:rPr>
        <w:t>die Universität Innsbruck berufen werden konnte</w:t>
      </w:r>
      <w:r w:rsidR="0062241B" w:rsidRPr="0007218C">
        <w:rPr>
          <w:sz w:val="28"/>
          <w:szCs w:val="28"/>
        </w:rPr>
        <w:t xml:space="preserve">. </w:t>
      </w:r>
    </w:p>
    <w:p w14:paraId="5CE21402" w14:textId="77777777" w:rsidR="0048789D" w:rsidRPr="0007218C" w:rsidRDefault="0048789D">
      <w:pPr>
        <w:rPr>
          <w:sz w:val="28"/>
          <w:szCs w:val="28"/>
        </w:rPr>
      </w:pPr>
    </w:p>
    <w:p w14:paraId="682680E4" w14:textId="18397A21" w:rsidR="0062241B" w:rsidRPr="0007218C" w:rsidRDefault="0048789D">
      <w:pPr>
        <w:rPr>
          <w:sz w:val="28"/>
          <w:szCs w:val="28"/>
        </w:rPr>
      </w:pPr>
      <w:r w:rsidRPr="0007218C">
        <w:rPr>
          <w:sz w:val="28"/>
          <w:szCs w:val="28"/>
        </w:rPr>
        <w:t>Mein O</w:t>
      </w:r>
      <w:r w:rsidR="0062241B" w:rsidRPr="0007218C">
        <w:rPr>
          <w:sz w:val="28"/>
          <w:szCs w:val="28"/>
        </w:rPr>
        <w:t>rdner wei</w:t>
      </w:r>
      <w:r w:rsidRPr="0007218C">
        <w:rPr>
          <w:sz w:val="28"/>
          <w:szCs w:val="28"/>
        </w:rPr>
        <w:t>s</w:t>
      </w:r>
      <w:r w:rsidR="0062241B" w:rsidRPr="0007218C">
        <w:rPr>
          <w:sz w:val="28"/>
          <w:szCs w:val="28"/>
        </w:rPr>
        <w:t>t noch eine Reihe von Mails auf, welche die räum</w:t>
      </w:r>
      <w:r w:rsidR="009E7385">
        <w:rPr>
          <w:sz w:val="28"/>
          <w:szCs w:val="28"/>
        </w:rPr>
        <w:t>liche Zuordnung der I</w:t>
      </w:r>
      <w:r w:rsidR="0062241B" w:rsidRPr="0007218C">
        <w:rPr>
          <w:sz w:val="28"/>
          <w:szCs w:val="28"/>
        </w:rPr>
        <w:t xml:space="preserve">RP betreffen. Nur weil an der School </w:t>
      </w:r>
      <w:proofErr w:type="spellStart"/>
      <w:r w:rsidR="0062241B" w:rsidRPr="0007218C">
        <w:rPr>
          <w:sz w:val="28"/>
          <w:szCs w:val="28"/>
        </w:rPr>
        <w:t>of</w:t>
      </w:r>
      <w:proofErr w:type="spellEnd"/>
      <w:r w:rsidR="0062241B" w:rsidRPr="0007218C">
        <w:rPr>
          <w:sz w:val="28"/>
          <w:szCs w:val="28"/>
        </w:rPr>
        <w:t xml:space="preserve"> Education größte Raumnot besteht, hat das Rektorat </w:t>
      </w:r>
      <w:r w:rsidRPr="0007218C">
        <w:rPr>
          <w:sz w:val="28"/>
          <w:szCs w:val="28"/>
        </w:rPr>
        <w:t>nach längeren Debatten</w:t>
      </w:r>
      <w:r w:rsidR="0062241B" w:rsidRPr="0007218C">
        <w:rPr>
          <w:sz w:val="28"/>
          <w:szCs w:val="28"/>
        </w:rPr>
        <w:t xml:space="preserve"> dem Angebot von Dekan Wolfgang Palaver, der das Projekt immer schon mit großer Überzeugung unterstützt hat</w:t>
      </w:r>
      <w:r w:rsidRPr="0007218C">
        <w:rPr>
          <w:sz w:val="28"/>
          <w:szCs w:val="28"/>
        </w:rPr>
        <w:t>te, zugestimmt, in den</w:t>
      </w:r>
      <w:r w:rsidR="0040024B" w:rsidRPr="0007218C">
        <w:rPr>
          <w:sz w:val="28"/>
          <w:szCs w:val="28"/>
        </w:rPr>
        <w:t xml:space="preserve"> </w:t>
      </w:r>
      <w:r w:rsidRPr="0007218C">
        <w:rPr>
          <w:sz w:val="28"/>
          <w:szCs w:val="28"/>
        </w:rPr>
        <w:t xml:space="preserve">Räumen des ehemaligen Karl Rahner Archivs die Islamische Religionspädagogik unterzubringen, was sich inzwischen, im Hinblick auf die Kooperation sehr bewährt hat. Schließlich ist ja auch Martina </w:t>
      </w:r>
      <w:proofErr w:type="spellStart"/>
      <w:r w:rsidRPr="0007218C">
        <w:rPr>
          <w:sz w:val="28"/>
          <w:szCs w:val="28"/>
        </w:rPr>
        <w:t>Kraml</w:t>
      </w:r>
      <w:proofErr w:type="spellEnd"/>
      <w:r w:rsidRPr="0007218C">
        <w:rPr>
          <w:sz w:val="28"/>
          <w:szCs w:val="28"/>
        </w:rPr>
        <w:t xml:space="preserve"> als Angehörige der theologischen Fakultät Studi</w:t>
      </w:r>
      <w:r w:rsidR="009E7385">
        <w:rPr>
          <w:sz w:val="28"/>
          <w:szCs w:val="28"/>
        </w:rPr>
        <w:t>enbeauftragte für die I</w:t>
      </w:r>
      <w:r w:rsidRPr="0007218C">
        <w:rPr>
          <w:sz w:val="28"/>
          <w:szCs w:val="28"/>
        </w:rPr>
        <w:t>RP.</w:t>
      </w:r>
    </w:p>
    <w:p w14:paraId="282BA7CF" w14:textId="77777777" w:rsidR="0048789D" w:rsidRPr="0007218C" w:rsidRDefault="0048789D">
      <w:pPr>
        <w:rPr>
          <w:sz w:val="28"/>
          <w:szCs w:val="28"/>
        </w:rPr>
      </w:pPr>
    </w:p>
    <w:p w14:paraId="2DD18924" w14:textId="0C62FD70" w:rsidR="0048789D" w:rsidRPr="0007218C" w:rsidRDefault="0048789D">
      <w:pPr>
        <w:rPr>
          <w:sz w:val="28"/>
          <w:szCs w:val="28"/>
        </w:rPr>
      </w:pPr>
      <w:r w:rsidRPr="0007218C">
        <w:rPr>
          <w:sz w:val="28"/>
          <w:szCs w:val="28"/>
        </w:rPr>
        <w:t xml:space="preserve">Unter dem Eindruck der zahlreichen Mails und der vielen Gespräche im Hinblick auf </w:t>
      </w:r>
      <w:r w:rsidR="007B4B24" w:rsidRPr="0007218C">
        <w:rPr>
          <w:sz w:val="28"/>
          <w:szCs w:val="28"/>
        </w:rPr>
        <w:t>die IRP an der Universität Innsbruck und der großen Hürden</w:t>
      </w:r>
      <w:proofErr w:type="gramStart"/>
      <w:r w:rsidR="007B4B24" w:rsidRPr="0007218C">
        <w:rPr>
          <w:sz w:val="28"/>
          <w:szCs w:val="28"/>
        </w:rPr>
        <w:t>, die</w:t>
      </w:r>
      <w:proofErr w:type="gramEnd"/>
      <w:r w:rsidR="007B4B24" w:rsidRPr="0007218C">
        <w:rPr>
          <w:sz w:val="28"/>
          <w:szCs w:val="28"/>
        </w:rPr>
        <w:t xml:space="preserve"> zu überwinden waren, empfinde ich große Dankbarkeit gegenüber den handelnden Personen. Der Dank richtet sich vor allem aber auch an den einen und einzigen Gott, dem Allerbarmer, in dessen unvorhersehbaren und </w:t>
      </w:r>
      <w:proofErr w:type="spellStart"/>
      <w:r w:rsidR="007B4B24" w:rsidRPr="0007218C">
        <w:rPr>
          <w:sz w:val="28"/>
          <w:szCs w:val="28"/>
        </w:rPr>
        <w:t>uneinsehbaren</w:t>
      </w:r>
      <w:proofErr w:type="spellEnd"/>
      <w:r w:rsidR="007B4B24" w:rsidRPr="0007218C">
        <w:rPr>
          <w:sz w:val="28"/>
          <w:szCs w:val="28"/>
        </w:rPr>
        <w:t xml:space="preserve"> Pl</w:t>
      </w:r>
      <w:r w:rsidR="009E7385">
        <w:rPr>
          <w:sz w:val="28"/>
          <w:szCs w:val="28"/>
        </w:rPr>
        <w:t>änen die Innsbrucker I</w:t>
      </w:r>
      <w:bookmarkStart w:id="0" w:name="_GoBack"/>
      <w:bookmarkEnd w:id="0"/>
      <w:r w:rsidR="007B4B24" w:rsidRPr="0007218C">
        <w:rPr>
          <w:sz w:val="28"/>
          <w:szCs w:val="28"/>
        </w:rPr>
        <w:t xml:space="preserve">RP immer schon war. </w:t>
      </w:r>
    </w:p>
    <w:sectPr w:rsidR="0048789D" w:rsidRPr="0007218C" w:rsidSect="007C66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A1"/>
    <w:rsid w:val="0007218C"/>
    <w:rsid w:val="000E659E"/>
    <w:rsid w:val="001737AF"/>
    <w:rsid w:val="001A25A1"/>
    <w:rsid w:val="00222040"/>
    <w:rsid w:val="0040024B"/>
    <w:rsid w:val="0048789D"/>
    <w:rsid w:val="004F5BF6"/>
    <w:rsid w:val="0050570D"/>
    <w:rsid w:val="0062241B"/>
    <w:rsid w:val="007B4B24"/>
    <w:rsid w:val="007C6603"/>
    <w:rsid w:val="00892061"/>
    <w:rsid w:val="009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6C5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6071</Characters>
  <Application>Microsoft Macintosh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M. Scharer</cp:lastModifiedBy>
  <cp:revision>3</cp:revision>
  <dcterms:created xsi:type="dcterms:W3CDTF">2014-09-29T07:50:00Z</dcterms:created>
  <dcterms:modified xsi:type="dcterms:W3CDTF">2014-10-14T09:27:00Z</dcterms:modified>
</cp:coreProperties>
</file>