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58E1" w14:textId="7AB56AB6" w:rsidR="00340CF1" w:rsidRPr="00657D70" w:rsidRDefault="00340CF1" w:rsidP="00657D7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657D70">
        <w:rPr>
          <w:rFonts w:ascii="Helvetica" w:hAnsi="Helvetica" w:cs="Helvetica"/>
          <w:b/>
          <w:sz w:val="28"/>
          <w:szCs w:val="28"/>
        </w:rPr>
        <w:t xml:space="preserve">Überblick </w:t>
      </w:r>
      <w:r w:rsidR="00684FAA">
        <w:rPr>
          <w:rFonts w:ascii="Helvetica" w:hAnsi="Helvetica" w:cs="Helvetica"/>
          <w:b/>
          <w:sz w:val="28"/>
          <w:szCs w:val="28"/>
        </w:rPr>
        <w:t xml:space="preserve">und Fragen </w:t>
      </w:r>
      <w:bookmarkStart w:id="0" w:name="_GoBack"/>
      <w:bookmarkEnd w:id="0"/>
      <w:r w:rsidRPr="00657D70">
        <w:rPr>
          <w:rFonts w:ascii="Helvetica" w:hAnsi="Helvetica" w:cs="Helvetica"/>
          <w:b/>
          <w:sz w:val="28"/>
          <w:szCs w:val="28"/>
        </w:rPr>
        <w:t>RD 2015</w:t>
      </w:r>
    </w:p>
    <w:p w14:paraId="03CD8CF4" w14:textId="77777777" w:rsidR="00340CF1" w:rsidRDefault="00340CF1" w:rsidP="00340CF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FA51E9D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Freitag, 6. 3. 2015, Madonnensaal:</w:t>
      </w:r>
    </w:p>
    <w:p w14:paraId="7C947327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12A4C3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09,00 - 10,30</w:t>
      </w:r>
    </w:p>
    <w:p w14:paraId="7447C7F2" w14:textId="77777777" w:rsidR="00AB0BBC" w:rsidRPr="00A52FE1" w:rsidRDefault="00AB0BB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00CE7977" w14:textId="77777777" w:rsidR="00340CF1" w:rsidRPr="00A52FE1" w:rsidRDefault="00AB0BBC" w:rsidP="00657D7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Thema: </w:t>
      </w:r>
      <w:r w:rsidR="00657D70" w:rsidRPr="00A52FE1">
        <w:rPr>
          <w:rFonts w:ascii="Times New Roman" w:hAnsi="Times New Roman" w:cs="Times New Roman"/>
          <w:b/>
          <w:i/>
          <w:sz w:val="20"/>
          <w:szCs w:val="20"/>
        </w:rPr>
        <w:t>„Religions-didaktik“ – Das spannungsreiche Selbstverständnis eines Faches</w:t>
      </w:r>
    </w:p>
    <w:p w14:paraId="0C168919" w14:textId="77777777" w:rsidR="00657D70" w:rsidRPr="00A52FE1" w:rsidRDefault="00657D70" w:rsidP="00657D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579646C5" w14:textId="77777777" w:rsidR="00657D70" w:rsidRPr="00A52FE1" w:rsidRDefault="00657D70" w:rsidP="00657D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Input: Widersprüche und Möglichkeiten einer „Religions-didaktik“</w:t>
      </w:r>
    </w:p>
    <w:p w14:paraId="188FCA92" w14:textId="77777777" w:rsidR="002F78A7" w:rsidRPr="00A52FE1" w:rsidRDefault="00657D70" w:rsidP="00AA00F6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Anfragen, Diskussion</w:t>
      </w:r>
    </w:p>
    <w:p w14:paraId="3DB2D729" w14:textId="77777777" w:rsidR="002F78A7" w:rsidRPr="00A52FE1" w:rsidRDefault="002F78A7" w:rsidP="00AA00F6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17A63B5" w14:textId="04AA7793" w:rsidR="00AA00F6" w:rsidRPr="00317A32" w:rsidRDefault="00AA00F6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Wa</w:t>
      </w:r>
      <w:r w:rsidR="0038168D" w:rsidRPr="00A52FE1">
        <w:rPr>
          <w:rFonts w:ascii="Times New Roman" w:hAnsi="Times New Roman" w:cs="Times New Roman"/>
          <w:b/>
          <w:color w:val="FF6600"/>
          <w:sz w:val="20"/>
          <w:szCs w:val="20"/>
        </w:rPr>
        <w:t>s versteht man unter RD?</w:t>
      </w: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="002F78A7" w:rsidRPr="00A52FE1">
        <w:rPr>
          <w:rFonts w:ascii="Times New Roman" w:hAnsi="Times New Roman" w:cs="Times New Roman"/>
          <w:b/>
          <w:color w:val="FF6600"/>
          <w:sz w:val="20"/>
          <w:szCs w:val="20"/>
        </w:rPr>
        <w:t>Probleme und Fragen dieser Wissenschaft zwischen Religion/Theologie und Didaktik</w:t>
      </w:r>
      <w:r w:rsidR="00317A32">
        <w:rPr>
          <w:rFonts w:ascii="Times New Roman" w:hAnsi="Times New Roman" w:cs="Times New Roman"/>
          <w:sz w:val="20"/>
          <w:szCs w:val="20"/>
        </w:rPr>
        <w:t xml:space="preserve">. </w:t>
      </w:r>
      <w:r w:rsidR="0038168D" w:rsidRPr="00A52FE1">
        <w:rPr>
          <w:rFonts w:ascii="Times New Roman" w:hAnsi="Times New Roman" w:cs="Times New Roman"/>
          <w:b/>
          <w:color w:val="FF6600"/>
          <w:sz w:val="20"/>
          <w:szCs w:val="20"/>
        </w:rPr>
        <w:t>Welche Hermeneutik „verlangt“ die jeweilige Wissenschaft</w:t>
      </w: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?</w:t>
      </w:r>
    </w:p>
    <w:p w14:paraId="454156D2" w14:textId="77777777" w:rsidR="00AA00F6" w:rsidRPr="00A52FE1" w:rsidRDefault="00AA00F6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20"/>
          <w:szCs w:val="20"/>
        </w:rPr>
      </w:pPr>
    </w:p>
    <w:p w14:paraId="340AF325" w14:textId="77777777" w:rsidR="00657D70" w:rsidRPr="00A52FE1" w:rsidRDefault="00657D70" w:rsidP="00657D7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Thema: Religion und Bildung in der säkularen Spätmoderne</w:t>
      </w:r>
    </w:p>
    <w:p w14:paraId="231E90B5" w14:textId="77777777" w:rsidR="00657D70" w:rsidRPr="00A52FE1" w:rsidRDefault="00657D70" w:rsidP="00657D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Themeneinführung: Worum geht es</w:t>
      </w:r>
    </w:p>
    <w:p w14:paraId="66A2476B" w14:textId="77777777" w:rsidR="00657D70" w:rsidRPr="00A52FE1" w:rsidRDefault="00657D70" w:rsidP="00657D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Input: Individualisierung, Privatisierung und Pluralisierung von Religion in der säkularen Spätmoderne</w:t>
      </w:r>
    </w:p>
    <w:p w14:paraId="7A9AC1A3" w14:textId="77777777" w:rsidR="00657D70" w:rsidRPr="00A52FE1" w:rsidRDefault="00657D70" w:rsidP="00657D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„Wiederkehr“ von Religion und ihre Probleme</w:t>
      </w:r>
    </w:p>
    <w:p w14:paraId="1E038E64" w14:textId="77777777" w:rsidR="00657D70" w:rsidRPr="00A52FE1" w:rsidRDefault="00657D70" w:rsidP="00657D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Anfragen, Diskussion</w:t>
      </w:r>
    </w:p>
    <w:p w14:paraId="0C7F14B4" w14:textId="77777777" w:rsidR="0038168D" w:rsidRPr="00A52FE1" w:rsidRDefault="0038168D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097A55B1" w14:textId="218FAF65" w:rsidR="00AB0BBC" w:rsidRPr="00A52FE1" w:rsidRDefault="00AA00F6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Vor welchen Herausforderungen stehen Religionen in der säkularen Spätmoderne 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generell </w:t>
      </w: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und speziell in 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den </w:t>
      </w: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Kontexten von Bildung und Schule? </w:t>
      </w:r>
    </w:p>
    <w:p w14:paraId="65063D0E" w14:textId="77777777" w:rsidR="00AA00F6" w:rsidRPr="00A52FE1" w:rsidRDefault="00AA00F6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5362617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11,00 - 12,30</w:t>
      </w:r>
    </w:p>
    <w:p w14:paraId="7960226F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15F39B" w14:textId="77777777" w:rsidR="00AB0BBC" w:rsidRPr="00A52FE1" w:rsidRDefault="00AB0BBC" w:rsidP="00F07AD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The</w:t>
      </w:r>
      <w:r w:rsidR="00657D70" w:rsidRPr="00A52FE1">
        <w:rPr>
          <w:rFonts w:ascii="Times New Roman" w:hAnsi="Times New Roman" w:cs="Times New Roman"/>
          <w:b/>
          <w:i/>
          <w:sz w:val="20"/>
          <w:szCs w:val="20"/>
        </w:rPr>
        <w:t>ma: Verständnis und Begründung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des </w:t>
      </w:r>
      <w:proofErr w:type="spellStart"/>
      <w:r w:rsidR="00657D70" w:rsidRPr="00A52FE1">
        <w:rPr>
          <w:rFonts w:ascii="Times New Roman" w:hAnsi="Times New Roman" w:cs="Times New Roman"/>
          <w:b/>
          <w:i/>
          <w:sz w:val="20"/>
          <w:szCs w:val="20"/>
        </w:rPr>
        <w:t>religionenbezogenen</w:t>
      </w:r>
      <w:proofErr w:type="spellEnd"/>
      <w:r w:rsidR="00657D70"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Bildungshandeln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in Schule und Erwachsenenbildung</w:t>
      </w:r>
    </w:p>
    <w:p w14:paraId="7D2F881A" w14:textId="77777777" w:rsidR="00F07ADD" w:rsidRPr="00A52FE1" w:rsidRDefault="00F07ADD" w:rsidP="00F07A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Themeneinführung: Wenn von Religionen inhaltlich verantwortete Bildung in der säkularen Spätmoderne „fremd“ geworden ist: Wie begründen sie Religionsgemeinschaften?</w:t>
      </w:r>
    </w:p>
    <w:p w14:paraId="238544F5" w14:textId="77777777" w:rsidR="00F07ADD" w:rsidRPr="00A52FE1" w:rsidRDefault="00F07ADD" w:rsidP="00F07A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 xml:space="preserve">Input: Die Begründung von RU und EB in den Texten der Würzburger Synode und der Nachfolgetexte; Begründungen aus islamischen Quellen (auch mit Prof. </w:t>
      </w:r>
      <w:proofErr w:type="spellStart"/>
      <w:r w:rsidRPr="00A52FE1">
        <w:rPr>
          <w:rFonts w:ascii="Times New Roman" w:hAnsi="Times New Roman" w:cs="Times New Roman"/>
          <w:sz w:val="20"/>
          <w:szCs w:val="20"/>
        </w:rPr>
        <w:t>Sejdini</w:t>
      </w:r>
      <w:proofErr w:type="spellEnd"/>
      <w:r w:rsidRPr="00A52FE1">
        <w:rPr>
          <w:rFonts w:ascii="Times New Roman" w:hAnsi="Times New Roman" w:cs="Times New Roman"/>
          <w:sz w:val="20"/>
          <w:szCs w:val="20"/>
        </w:rPr>
        <w:t xml:space="preserve"> besprechen)</w:t>
      </w:r>
    </w:p>
    <w:p w14:paraId="4AB33A0E" w14:textId="77777777" w:rsidR="00F07ADD" w:rsidRPr="00A52FE1" w:rsidRDefault="00F07ADD" w:rsidP="00F07A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Was schlägt sich und was verträgt sich bei mir mit den Begründungen in den offiziellen Texten?</w:t>
      </w:r>
    </w:p>
    <w:p w14:paraId="25E3533B" w14:textId="77777777" w:rsidR="002F78A7" w:rsidRPr="00A52FE1" w:rsidRDefault="002F78A7" w:rsidP="00F07A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C6F6C3" w14:textId="20487D8D" w:rsidR="00F07ADD" w:rsidRPr="00A52FE1" w:rsidRDefault="00AA00F6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Wie kann man religiöse Bildung in der säkularen Spätmoderne begründen?</w:t>
      </w:r>
    </w:p>
    <w:p w14:paraId="3ECA3830" w14:textId="1805451E" w:rsidR="00AA00F6" w:rsidRPr="00A52FE1" w:rsidRDefault="00AA00F6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Wie begründen die Texte der „Würzburger Synode“ religiöse Bildung und RU?</w:t>
      </w:r>
    </w:p>
    <w:p w14:paraId="26E10CD3" w14:textId="3D471898" w:rsidR="00AA00F6" w:rsidRPr="00A52FE1" w:rsidRDefault="00AA00F6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Wie begründet sich RU in der öffentlichen Schule aus islamischer Sicht?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Welche Probleme im Hinblick auf die Begründungsproblematik bestehen (</w:t>
      </w:r>
      <w:proofErr w:type="spellStart"/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>Sejdini</w:t>
      </w:r>
      <w:proofErr w:type="spellEnd"/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>)?</w:t>
      </w:r>
    </w:p>
    <w:p w14:paraId="63F58236" w14:textId="77777777" w:rsidR="00AB0BBC" w:rsidRPr="00A52FE1" w:rsidRDefault="00AB0BB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5C91369E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14,00 - 15,30</w:t>
      </w:r>
    </w:p>
    <w:p w14:paraId="49E945E8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152BAE73" w14:textId="77777777" w:rsidR="00340CF1" w:rsidRPr="00A52FE1" w:rsidRDefault="00657D70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4. </w:t>
      </w:r>
      <w:r w:rsidR="00340CF1"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Thema: Warum konfessioneller RU an der säkularen Schule? – „Im Zentrum“ 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>ein</w:t>
      </w:r>
      <w:r w:rsidR="00340CF1"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Rollenspiel</w:t>
      </w:r>
    </w:p>
    <w:p w14:paraId="47D02B19" w14:textId="77777777" w:rsidR="00340CF1" w:rsidRPr="00A52FE1" w:rsidRDefault="00340CF1" w:rsidP="00340C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18123633" w14:textId="77777777" w:rsidR="00340CF1" w:rsidRPr="00A52FE1" w:rsidRDefault="00340CF1" w:rsidP="00340C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Einführung in das Rollenspiel</w:t>
      </w:r>
    </w:p>
    <w:p w14:paraId="0DB60D62" w14:textId="77777777" w:rsidR="00340CF1" w:rsidRPr="00A52FE1" w:rsidRDefault="00340CF1" w:rsidP="00340C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Auswahl der Rollen</w:t>
      </w:r>
    </w:p>
    <w:p w14:paraId="1C2C2DB0" w14:textId="77777777" w:rsidR="00340CF1" w:rsidRPr="00A52FE1" w:rsidRDefault="00340CF1" w:rsidP="00340C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Ca</w:t>
      </w:r>
      <w:r w:rsidR="00F07ADD" w:rsidRPr="00A52FE1">
        <w:rPr>
          <w:rFonts w:ascii="Times New Roman" w:hAnsi="Times New Roman" w:cs="Times New Roman"/>
          <w:sz w:val="20"/>
          <w:szCs w:val="20"/>
        </w:rPr>
        <w:t>. 45’ „im Zentrum“</w:t>
      </w:r>
      <w:r w:rsidRPr="00A52FE1">
        <w:rPr>
          <w:rFonts w:ascii="Times New Roman" w:hAnsi="Times New Roman" w:cs="Times New Roman"/>
          <w:sz w:val="20"/>
          <w:szCs w:val="20"/>
        </w:rPr>
        <w:t xml:space="preserve"> mit Beobachtung</w:t>
      </w:r>
    </w:p>
    <w:p w14:paraId="65E17E8B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6C090E3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16,00 - 17,30</w:t>
      </w:r>
    </w:p>
    <w:p w14:paraId="748307A3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C8FABD" w14:textId="77777777" w:rsidR="00340CF1" w:rsidRPr="00A52FE1" w:rsidRDefault="00657D70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="00340CF1" w:rsidRPr="00A52FE1">
        <w:rPr>
          <w:rFonts w:ascii="Times New Roman" w:hAnsi="Times New Roman" w:cs="Times New Roman"/>
          <w:b/>
          <w:i/>
          <w:sz w:val="20"/>
          <w:szCs w:val="20"/>
        </w:rPr>
        <w:t>Thema: Wir werten das Rollenspiel aus (Beobachter)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B01F3"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sammeln die wichtigsten Pro-/Kontraargumente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und verfassen Thesen zur Begründung des konfessionellen und von den Religionen verantworteten RU an der säkularen Schule</w:t>
      </w:r>
      <w:r w:rsidR="002C02FE" w:rsidRPr="00A52FE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6480EAE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682A3D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18,00 - 19,00</w:t>
      </w:r>
    </w:p>
    <w:p w14:paraId="482937E8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529FA3" w14:textId="77777777" w:rsidR="00EB01F3" w:rsidRPr="00A52FE1" w:rsidRDefault="00657D70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6. </w:t>
      </w:r>
      <w:r w:rsidR="00EB01F3" w:rsidRPr="00A52FE1">
        <w:rPr>
          <w:rFonts w:ascii="Times New Roman" w:hAnsi="Times New Roman" w:cs="Times New Roman"/>
          <w:b/>
          <w:i/>
          <w:sz w:val="20"/>
          <w:szCs w:val="20"/>
        </w:rPr>
        <w:t>Thema: Wir setzen uns mit den Thesen zum konfessionellen RU (</w:t>
      </w:r>
      <w:r w:rsidR="002C02FE"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ÖRF; </w:t>
      </w:r>
      <w:r w:rsidR="00EB01F3" w:rsidRPr="00A52FE1">
        <w:rPr>
          <w:rFonts w:ascii="Times New Roman" w:hAnsi="Times New Roman" w:cs="Times New Roman"/>
          <w:b/>
          <w:i/>
          <w:sz w:val="20"/>
          <w:szCs w:val="20"/>
        </w:rPr>
        <w:t>Scharer) auseinander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und bringen sie mit unseren eigenen Argumenten in Verbindung</w:t>
      </w:r>
    </w:p>
    <w:p w14:paraId="77C0B481" w14:textId="77777777" w:rsidR="0038168D" w:rsidRPr="00A52FE1" w:rsidRDefault="0038168D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202CBB4B" w14:textId="266CFBDE" w:rsidR="00AA00F6" w:rsidRP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Mit welchen Thesen kann man den RU an der öffentlichen Schule begründen?</w:t>
      </w:r>
    </w:p>
    <w:p w14:paraId="1CFCB9B4" w14:textId="1463001C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Was heißt „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learning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about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“/“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learning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from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und „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learning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in“ Religion und wie wirkt sich diese </w:t>
      </w: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lastRenderedPageBreak/>
        <w:t>Unterscheidung auf Begründung und Selbstverständnis des RU aus?</w:t>
      </w:r>
    </w:p>
    <w:p w14:paraId="2CC320AF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C9A5C6" w14:textId="77777777" w:rsidR="00F07ADD" w:rsidRPr="00A52FE1" w:rsidRDefault="00F07ADD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56E992B7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Samstag, 7.3. 2015, Madonnensaal:</w:t>
      </w:r>
    </w:p>
    <w:p w14:paraId="59AE6500" w14:textId="77777777" w:rsidR="00EB01F3" w:rsidRPr="00A52FE1" w:rsidRDefault="00EB01F3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126587C5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09,00 - 10,30</w:t>
      </w:r>
    </w:p>
    <w:p w14:paraId="5C165114" w14:textId="77777777" w:rsidR="00EB01F3" w:rsidRPr="00A52FE1" w:rsidRDefault="00EB01F3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5F31552A" w14:textId="77777777" w:rsidR="00AB0BBC" w:rsidRPr="00A52FE1" w:rsidRDefault="00F07ADD" w:rsidP="00AB0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7. </w:t>
      </w:r>
      <w:r w:rsidR="00AB0BBC" w:rsidRPr="00A52FE1">
        <w:rPr>
          <w:rFonts w:ascii="Times New Roman" w:hAnsi="Times New Roman" w:cs="Times New Roman"/>
          <w:b/>
          <w:i/>
          <w:sz w:val="20"/>
          <w:szCs w:val="20"/>
        </w:rPr>
        <w:t>Thema: Theologisch orientierte Konzepte des RU: Vom inhaltszentrierten katechetischen Konzept über biblisch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>/koranzentriert</w:t>
      </w:r>
      <w:r w:rsidR="00AB0BBC"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-hermeneutische Konzepte zur Korrelationsdidaktik </w:t>
      </w:r>
    </w:p>
    <w:p w14:paraId="029D117D" w14:textId="77777777" w:rsidR="002C02FE" w:rsidRPr="00A52FE1" w:rsidRDefault="002C02FE" w:rsidP="00F07A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B4AB18" w14:textId="77777777" w:rsidR="00EB01F3" w:rsidRPr="00A52FE1" w:rsidRDefault="00F07ADD" w:rsidP="00F07A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 xml:space="preserve">Wie kann man </w:t>
      </w:r>
      <w:proofErr w:type="spellStart"/>
      <w:r w:rsidR="00AB0BBC" w:rsidRPr="00A52FE1">
        <w:rPr>
          <w:rFonts w:ascii="Times New Roman" w:hAnsi="Times New Roman" w:cs="Times New Roman"/>
          <w:sz w:val="20"/>
          <w:szCs w:val="20"/>
        </w:rPr>
        <w:t>RU</w:t>
      </w:r>
      <w:r w:rsidRPr="00A52FE1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A52FE1">
        <w:rPr>
          <w:rFonts w:ascii="Times New Roman" w:hAnsi="Times New Roman" w:cs="Times New Roman"/>
          <w:sz w:val="20"/>
          <w:szCs w:val="20"/>
        </w:rPr>
        <w:t xml:space="preserve"> unterscheiden</w:t>
      </w:r>
      <w:r w:rsidR="00AB0BBC" w:rsidRPr="00A52FE1">
        <w:rPr>
          <w:rFonts w:ascii="Times New Roman" w:hAnsi="Times New Roman" w:cs="Times New Roman"/>
          <w:sz w:val="20"/>
          <w:szCs w:val="20"/>
        </w:rPr>
        <w:t>?</w:t>
      </w:r>
    </w:p>
    <w:p w14:paraId="5414AAE3" w14:textId="77777777" w:rsidR="00F07ADD" w:rsidRPr="00A52FE1" w:rsidRDefault="00F07ADD" w:rsidP="00F07ADD">
      <w:pPr>
        <w:pStyle w:val="Listenabsatz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EC97EA" w14:textId="77777777" w:rsidR="00F07ADD" w:rsidRPr="00A52FE1" w:rsidRDefault="00F07ADD" w:rsidP="00F07ADD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Thema: Das inhaltszentriert-katechetische Konzept</w:t>
      </w:r>
    </w:p>
    <w:p w14:paraId="0A8CB07F" w14:textId="77777777" w:rsidR="00F07ADD" w:rsidRPr="00A52FE1" w:rsidRDefault="00F07ADD" w:rsidP="00F07A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525BAC5C" w14:textId="77777777" w:rsidR="00F07ADD" w:rsidRPr="00A52FE1" w:rsidRDefault="00F07ADD" w:rsidP="00F07A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 zum Konzept (mit Bildern)</w:t>
      </w:r>
    </w:p>
    <w:p w14:paraId="21F0366A" w14:textId="77777777" w:rsidR="00F07ADD" w:rsidRPr="00A52FE1" w:rsidRDefault="005D593C" w:rsidP="00F07A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Anfragen/Diskussion</w:t>
      </w:r>
    </w:p>
    <w:p w14:paraId="0A3B8BE7" w14:textId="36FEC9DA" w:rsidR="002F78A7" w:rsidRP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Wie versteht man religiöse Bildung (RU</w:t>
      </w:r>
      <w:proofErr w:type="gram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) nach dem inhaltsze</w:t>
      </w:r>
      <w:r w:rsidR="002F78A7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ntriert katechetischen Konzept?</w:t>
      </w:r>
      <w:proofErr w:type="gramEnd"/>
    </w:p>
    <w:p w14:paraId="3AB38A6D" w14:textId="77777777" w:rsidR="002F78A7" w:rsidRP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Wo liegen die Schwerpunkte und wo liegen die Probleme des Konzepts? </w:t>
      </w:r>
    </w:p>
    <w:p w14:paraId="1764570E" w14:textId="14D23B43" w:rsidR="00EB01F3" w:rsidRP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Inwiefern gibt es eine Verbindung zum islamischen RU?</w:t>
      </w:r>
    </w:p>
    <w:p w14:paraId="6F19F9CB" w14:textId="77777777" w:rsidR="00AA00F6" w:rsidRPr="00A52FE1" w:rsidRDefault="00AA00F6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F6C5FB1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11,00 - 12,30</w:t>
      </w:r>
    </w:p>
    <w:p w14:paraId="7B9FFE8F" w14:textId="77777777" w:rsidR="005D593C" w:rsidRPr="00A52FE1" w:rsidRDefault="005D593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43F5BE7E" w14:textId="27620DD7" w:rsidR="005D593C" w:rsidRPr="00A52FE1" w:rsidRDefault="005D593C" w:rsidP="005D593C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Th</w:t>
      </w:r>
      <w:r w:rsidR="00AA00F6" w:rsidRPr="00A52FE1">
        <w:rPr>
          <w:rFonts w:ascii="Times New Roman" w:hAnsi="Times New Roman" w:cs="Times New Roman"/>
          <w:b/>
          <w:i/>
          <w:sz w:val="20"/>
          <w:szCs w:val="20"/>
        </w:rPr>
        <w:t>ema: Die bibel-</w:t>
      </w:r>
      <w:r w:rsidRPr="00A52FE1">
        <w:rPr>
          <w:rFonts w:ascii="Times New Roman" w:hAnsi="Times New Roman" w:cs="Times New Roman"/>
          <w:b/>
          <w:i/>
          <w:sz w:val="20"/>
          <w:szCs w:val="20"/>
        </w:rPr>
        <w:t>, gestaltorientierten und hermeneutisch-symbolzentrierten Konzepte</w:t>
      </w:r>
    </w:p>
    <w:p w14:paraId="4599BC11" w14:textId="77777777" w:rsidR="005D593C" w:rsidRPr="00A52FE1" w:rsidRDefault="005D593C" w:rsidP="005D593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35D0BF47" w14:textId="77777777" w:rsidR="005D593C" w:rsidRPr="00A52FE1" w:rsidRDefault="005D593C" w:rsidP="005D593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 zu biblisch-hermeneutischem und gestaltorientierten Konzept (Höfer Schule)</w:t>
      </w:r>
    </w:p>
    <w:p w14:paraId="2446DE3C" w14:textId="77777777" w:rsidR="005D593C" w:rsidRPr="00A52FE1" w:rsidRDefault="005D593C" w:rsidP="005D593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 zum Konzept der islamischen Grundschul-Religionsbücher (IRPA)</w:t>
      </w:r>
    </w:p>
    <w:p w14:paraId="4DC87CA9" w14:textId="77777777" w:rsidR="005D593C" w:rsidRPr="00A52FE1" w:rsidRDefault="005D593C" w:rsidP="005D593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 xml:space="preserve">Input zum hermeneutisch-symbolorientierten Konzept von H. </w:t>
      </w:r>
      <w:proofErr w:type="spellStart"/>
      <w:r w:rsidRPr="00A52FE1">
        <w:rPr>
          <w:rFonts w:ascii="Times New Roman" w:hAnsi="Times New Roman" w:cs="Times New Roman"/>
          <w:sz w:val="20"/>
          <w:szCs w:val="20"/>
        </w:rPr>
        <w:t>Halbfas</w:t>
      </w:r>
      <w:proofErr w:type="spellEnd"/>
      <w:r w:rsidRPr="00A52F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75B5D79" w14:textId="77777777" w:rsidR="00AA00F6" w:rsidRPr="00A52FE1" w:rsidRDefault="00AA00F6" w:rsidP="00AA0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585F78C1" w14:textId="77777777" w:rsid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Wie versteht man religiöse Bildung (RU) nach dem bibel-, gestaltorientierten</w:t>
      </w:r>
      <w:r w:rsidR="0038168D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(Höfer)</w:t>
      </w: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</w:p>
    <w:p w14:paraId="13ACE000" w14:textId="5A97298C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und wie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="0038168D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nach dem </w:t>
      </w:r>
      <w:r w:rsidR="00AA00F6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hermeneutisch-symbolzentrierten </w:t>
      </w:r>
      <w:r w:rsidR="0038168D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(</w:t>
      </w:r>
      <w:proofErr w:type="spellStart"/>
      <w:r w:rsidR="0038168D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Halbfas</w:t>
      </w:r>
      <w:proofErr w:type="spellEnd"/>
      <w:r w:rsidR="0038168D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) </w:t>
      </w:r>
      <w:r w:rsidR="00AA00F6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Konzept?</w:t>
      </w:r>
    </w:p>
    <w:p w14:paraId="59E54B8B" w14:textId="77777777" w:rsidR="002F78A7" w:rsidRP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Wo liegen die Schwerpunkte und wo liegen die Probleme des </w:t>
      </w:r>
      <w:r w:rsidR="0038168D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jeweiligen </w:t>
      </w:r>
      <w:r w:rsidR="002F78A7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Konzepts?</w:t>
      </w:r>
    </w:p>
    <w:p w14:paraId="4848FBED" w14:textId="4C8FEC6F" w:rsidR="00AA00F6" w:rsidRPr="00317A32" w:rsidRDefault="00AA00F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Inwiefern gibt es eine Verbindung zum islamischen RU?</w:t>
      </w:r>
    </w:p>
    <w:p w14:paraId="1F634992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F0A2847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13,00 - 14,00</w:t>
      </w:r>
    </w:p>
    <w:p w14:paraId="03B7F527" w14:textId="77777777" w:rsidR="002C02FE" w:rsidRPr="00A52FE1" w:rsidRDefault="002C02FE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434485FA" w14:textId="77777777" w:rsidR="005D593C" w:rsidRPr="00A52FE1" w:rsidRDefault="002C02FE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7.3.</w:t>
      </w:r>
      <w:r w:rsidRPr="00A52FE1">
        <w:rPr>
          <w:rFonts w:ascii="Times New Roman" w:hAnsi="Times New Roman" w:cs="Times New Roman"/>
          <w:b/>
          <w:sz w:val="20"/>
          <w:szCs w:val="20"/>
        </w:rPr>
        <w:tab/>
        <w:t>Thema: Erfahrungen aus dem islamischen RU mit den „neuen“ Religionsbüchern und Diskussion</w:t>
      </w:r>
    </w:p>
    <w:p w14:paraId="36D49320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1CFB29" w14:textId="588FB4D0" w:rsidR="005D593C" w:rsidRPr="00A52FE1" w:rsidRDefault="0038168D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Worin liegen spezifische Probleme des islamischen RU und wie </w:t>
      </w:r>
      <w:proofErr w:type="gramStart"/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könnte ein Kooperation zwischen islamischem und katholischem RU (bei Wahrung der </w:t>
      </w:r>
      <w:proofErr w:type="spellStart"/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Konfessionalität</w:t>
      </w:r>
      <w:proofErr w:type="spellEnd"/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>)</w:t>
      </w:r>
      <w:proofErr w:type="gramEnd"/>
      <w:r w:rsidRPr="00A52FE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aussehen?</w:t>
      </w:r>
    </w:p>
    <w:p w14:paraId="36DC00C7" w14:textId="77777777" w:rsidR="005D593C" w:rsidRPr="00A52FE1" w:rsidRDefault="005D593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116A491" w14:textId="77777777" w:rsidR="005D593C" w:rsidRPr="00A52FE1" w:rsidRDefault="005D593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4CB41316" w14:textId="77777777" w:rsidR="005D593C" w:rsidRPr="00A52FE1" w:rsidRDefault="005D593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34D069D" w14:textId="77777777" w:rsidR="00340CF1" w:rsidRPr="00A52FE1" w:rsidRDefault="002C02FE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br w:type="column"/>
      </w:r>
      <w:r w:rsidR="00340CF1" w:rsidRPr="00A52FE1">
        <w:rPr>
          <w:rFonts w:ascii="Times New Roman" w:hAnsi="Times New Roman" w:cs="Times New Roman"/>
          <w:b/>
          <w:sz w:val="20"/>
          <w:szCs w:val="20"/>
        </w:rPr>
        <w:t>Freitag, 20.3.2015, Madonnensaal</w:t>
      </w:r>
    </w:p>
    <w:p w14:paraId="2D0383C9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AE38C2F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10,00 - 11,30</w:t>
      </w:r>
    </w:p>
    <w:p w14:paraId="0685E2EF" w14:textId="77777777" w:rsidR="002C02FE" w:rsidRPr="00A52FE1" w:rsidRDefault="002C02FE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595FA80A" w14:textId="77777777" w:rsidR="002C02FE" w:rsidRPr="00A52FE1" w:rsidRDefault="002C02FE" w:rsidP="002C02FE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Thema: Das korrelative (und differenzhermeneutische) Konzept</w:t>
      </w:r>
    </w:p>
    <w:p w14:paraId="45BE70D5" w14:textId="77777777" w:rsidR="002C02FE" w:rsidRPr="00A52FE1" w:rsidRDefault="002C02FE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 – Korrelation und Differenzhermeneutik</w:t>
      </w:r>
    </w:p>
    <w:p w14:paraId="35FB761E" w14:textId="77777777" w:rsidR="002C02FE" w:rsidRPr="00A52FE1" w:rsidRDefault="002C02FE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Input: Korrelation in Lehrplänen und Religionsbüchern</w:t>
      </w:r>
    </w:p>
    <w:p w14:paraId="0AEF3578" w14:textId="77777777" w:rsidR="002C02FE" w:rsidRPr="00A52FE1" w:rsidRDefault="002C02FE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Abschluss der theologisch orientierten Konzepte</w:t>
      </w:r>
    </w:p>
    <w:p w14:paraId="57DB9E58" w14:textId="77777777" w:rsidR="002F78A7" w:rsidRPr="00A52FE1" w:rsidRDefault="002F78A7" w:rsidP="002F78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24A4DA5C" w14:textId="383225DB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Was versteht man unter Korrelation bzw. unter korrelativer Theologie nach Paul Tillich?</w:t>
      </w:r>
    </w:p>
    <w:p w14:paraId="76E30385" w14:textId="7FEC3616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Wie versteht man religiöse Bildung (RU) nach dem  korrelativen (und differenzhermeneutischen) Konzept?</w:t>
      </w:r>
    </w:p>
    <w:p w14:paraId="78401461" w14:textId="7E0AF1A9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Wo liegen die Schwerpunkte und wo liegen die Probleme des jeweiligen Konzepts?</w:t>
      </w:r>
    </w:p>
    <w:p w14:paraId="4D5AD1F0" w14:textId="479CFCA0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Inwiefern gibt es eine Verbindung zur islamischen RD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(</w:t>
      </w:r>
      <w:proofErr w:type="spellStart"/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>Sejdini</w:t>
      </w:r>
      <w:proofErr w:type="spellEnd"/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>)</w:t>
      </w: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?</w:t>
      </w:r>
    </w:p>
    <w:p w14:paraId="15E2E489" w14:textId="77777777" w:rsidR="00AB0BBC" w:rsidRPr="00A52FE1" w:rsidRDefault="00AB0BBC" w:rsidP="00AB0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C660821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152A1D9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11,45 - 12,30</w:t>
      </w:r>
    </w:p>
    <w:p w14:paraId="4A17BCBA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0BAFFC92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8. Didaktisch orientierte Konzepte des RU: Von der curricularen Didaktik bis zu Standards und Kompetenzen I:</w:t>
      </w:r>
    </w:p>
    <w:p w14:paraId="79792E13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8E98238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Thema: Die Innovation der curricularen Didaktik und die Kritik daran</w:t>
      </w:r>
    </w:p>
    <w:p w14:paraId="713566CC" w14:textId="77777777" w:rsidR="002C02FE" w:rsidRPr="00A52FE1" w:rsidRDefault="002C02FE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28B592C0" w14:textId="77777777" w:rsidR="002C02FE" w:rsidRPr="00A52FE1" w:rsidRDefault="002C02FE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Input: Das curriculare Modell</w:t>
      </w:r>
    </w:p>
    <w:p w14:paraId="58CBA64A" w14:textId="77777777" w:rsidR="00E253ED" w:rsidRPr="00A52FE1" w:rsidRDefault="00E253ED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Diskussion über Möglichkeiten und Grenzen für den RU</w:t>
      </w:r>
    </w:p>
    <w:p w14:paraId="48C960B6" w14:textId="77777777" w:rsidR="002F78A7" w:rsidRPr="00A52FE1" w:rsidRDefault="002F78A7" w:rsidP="002C02F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C55162" w14:textId="68C5D3F5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Was versteht man unter einem Curriculum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und welche Arten unterscheidet man</w:t>
      </w: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? Welche Begriffe sind im Zusammenhang der curricularen Didaktik in die RD gekommen?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Welche sind weiterhin in Verwendung?</w:t>
      </w:r>
    </w:p>
    <w:p w14:paraId="42CFE38F" w14:textId="403C5BFA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Wie versteht man religiöse Bildung (RU) nach dem  curricularen Konzept?</w:t>
      </w:r>
    </w:p>
    <w:p w14:paraId="3C59BF50" w14:textId="73B66C72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Wo liegen die Schwerpunkte und wo liegen die Probleme des Konzepts?</w:t>
      </w:r>
    </w:p>
    <w:p w14:paraId="5A0D3C26" w14:textId="77777777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Inwiefern gibt es eine Verbindung zur islamischen RD?</w:t>
      </w:r>
    </w:p>
    <w:p w14:paraId="17B75D38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8FFCF0E" w14:textId="77777777" w:rsidR="002F78A7" w:rsidRPr="00A52FE1" w:rsidRDefault="002F78A7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07FFC3E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14,00 - 15,30</w:t>
      </w:r>
    </w:p>
    <w:p w14:paraId="78FCBAA0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12907FBE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52FE1">
        <w:rPr>
          <w:rFonts w:ascii="Times New Roman" w:hAnsi="Times New Roman" w:cs="Times New Roman"/>
          <w:b/>
          <w:i/>
          <w:sz w:val="20"/>
          <w:szCs w:val="20"/>
        </w:rPr>
        <w:t>Didaktisch orientierte Konzepte des RU: Von der curricularen  Didaktik bis zu Standards und Kompetenzen II:</w:t>
      </w:r>
    </w:p>
    <w:p w14:paraId="4C8159FD" w14:textId="77777777" w:rsidR="00E253ED" w:rsidRPr="00A52FE1" w:rsidRDefault="00E253ED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19662112" w14:textId="77777777" w:rsidR="00E253ED" w:rsidRPr="00A52FE1" w:rsidRDefault="00E253ED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Thema: Standardisierte Kompetenzen: Chance und Problem für einen „guten“ RU</w:t>
      </w:r>
    </w:p>
    <w:p w14:paraId="7E0F6110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2F0BA57D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Input: Grundanliegen der Standard-/Kompetenzorientierung von Schule und RU und ihre Rezeption in der RD bzw. im RU</w:t>
      </w:r>
    </w:p>
    <w:p w14:paraId="34A4893F" w14:textId="77777777" w:rsidR="002F78A7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Auseinandersetzung zum Thema</w:t>
      </w:r>
    </w:p>
    <w:p w14:paraId="6CD87DDB" w14:textId="27320F21" w:rsidR="00E253ED" w:rsidRPr="00A52FE1" w:rsidRDefault="00E253ED" w:rsidP="002F78A7">
      <w:pPr>
        <w:pStyle w:val="Listenabsatz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12568" w14:textId="7D51E8C9" w:rsidR="00340CF1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Was bringt das Elementarisierungskonzept von 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Nipkow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/Schweizer zum Bewusstsein?</w:t>
      </w:r>
    </w:p>
    <w:p w14:paraId="4C969534" w14:textId="53C04099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Welche Elementarisierungseben kennen sie?</w:t>
      </w:r>
    </w:p>
    <w:p w14:paraId="117B04F4" w14:textId="3779B02D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Wie verbindet Schweizer das </w:t>
      </w:r>
      <w:proofErr w:type="spellStart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Elementarisierungekonzept</w:t>
      </w:r>
      <w:proofErr w:type="spellEnd"/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und das Kompetenzkonzept?</w:t>
      </w:r>
    </w:p>
    <w:p w14:paraId="52687647" w14:textId="77777777" w:rsidR="002F78A7" w:rsidRPr="00A52FE1" w:rsidRDefault="002F78A7" w:rsidP="002F78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3F3FF005" w14:textId="40B46776" w:rsidR="002F78A7" w:rsidRPr="00317A32" w:rsidRDefault="002F78A7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Woher kommt das Denken in Standards-/Kompetenzen, was bedeutet es (Begriffsklärungen) und welche Probleme zeigen sich in der Didaktik und speziell in der Religionsdidaktik?</w:t>
      </w:r>
    </w:p>
    <w:p w14:paraId="407BED29" w14:textId="77777777" w:rsidR="00A52FE1" w:rsidRPr="00A52FE1" w:rsidRDefault="00A52FE1" w:rsidP="00A52F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76589E0E" w14:textId="77777777" w:rsidR="00A52FE1" w:rsidRPr="00A52FE1" w:rsidRDefault="00A52FE1" w:rsidP="00A52F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14:paraId="386B4B2C" w14:textId="77777777" w:rsidR="002F78A7" w:rsidRPr="00A52FE1" w:rsidRDefault="002F78A7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072FB745" w14:textId="77777777" w:rsidR="002F78A7" w:rsidRPr="00A52FE1" w:rsidRDefault="002F78A7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51E4E185" w14:textId="48C68B32" w:rsidR="00340CF1" w:rsidRPr="00A52FE1" w:rsidRDefault="00A52FE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16,00 - 17</w:t>
      </w:r>
      <w:r w:rsidR="002C02FE" w:rsidRPr="00A52FE1">
        <w:rPr>
          <w:rFonts w:ascii="Times New Roman" w:hAnsi="Times New Roman" w:cs="Times New Roman"/>
          <w:b/>
          <w:sz w:val="20"/>
          <w:szCs w:val="20"/>
        </w:rPr>
        <w:t>,3</w:t>
      </w:r>
      <w:r w:rsidR="00340CF1" w:rsidRPr="00A52FE1">
        <w:rPr>
          <w:rFonts w:ascii="Times New Roman" w:hAnsi="Times New Roman" w:cs="Times New Roman"/>
          <w:b/>
          <w:sz w:val="20"/>
          <w:szCs w:val="20"/>
        </w:rPr>
        <w:t>0</w:t>
      </w:r>
    </w:p>
    <w:p w14:paraId="54AC83E1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008D3C42" w14:textId="286F926E" w:rsidR="00A52FE1" w:rsidRPr="00A52FE1" w:rsidRDefault="00E253ED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Thema: RD aus islamischer Perspektive mit</w:t>
      </w:r>
      <w:r w:rsidR="002C02FE" w:rsidRPr="00A52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FE1">
        <w:rPr>
          <w:rFonts w:ascii="Times New Roman" w:hAnsi="Times New Roman" w:cs="Times New Roman"/>
          <w:b/>
          <w:sz w:val="20"/>
          <w:szCs w:val="20"/>
        </w:rPr>
        <w:t>Univ.-</w:t>
      </w:r>
      <w:r w:rsidR="00A52FE1" w:rsidRPr="00A52FE1">
        <w:rPr>
          <w:rFonts w:ascii="Times New Roman" w:hAnsi="Times New Roman" w:cs="Times New Roman"/>
          <w:b/>
          <w:sz w:val="20"/>
          <w:szCs w:val="20"/>
        </w:rPr>
        <w:t xml:space="preserve">Prof. Dr. </w:t>
      </w:r>
      <w:proofErr w:type="spellStart"/>
      <w:r w:rsidR="00A52FE1" w:rsidRPr="00A52FE1">
        <w:rPr>
          <w:rFonts w:ascii="Times New Roman" w:hAnsi="Times New Roman" w:cs="Times New Roman"/>
          <w:b/>
          <w:sz w:val="20"/>
          <w:szCs w:val="20"/>
        </w:rPr>
        <w:t>Sejdini</w:t>
      </w:r>
      <w:proofErr w:type="spellEnd"/>
    </w:p>
    <w:p w14:paraId="7DC29923" w14:textId="77777777" w:rsidR="00340CF1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2D79C1F0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Darstellung islamischer Grundlagen für den RU</w:t>
      </w:r>
    </w:p>
    <w:p w14:paraId="3311CF28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Auseinandersetzung</w:t>
      </w:r>
    </w:p>
    <w:p w14:paraId="37B23CED" w14:textId="77777777" w:rsidR="00A52FE1" w:rsidRPr="00A52FE1" w:rsidRDefault="00A52FE1" w:rsidP="00A52FE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14:paraId="388AB0A0" w14:textId="32146FDA" w:rsidR="00A52FE1" w:rsidRPr="00317A32" w:rsidRDefault="00A52FE1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color w:val="FF6600"/>
          <w:sz w:val="20"/>
          <w:szCs w:val="20"/>
        </w:rPr>
        <w:t>Auf welchen theologischen Grundlagen baut die islamische RD auf (</w:t>
      </w:r>
      <w:proofErr w:type="spellStart"/>
      <w:r w:rsidRPr="00317A32">
        <w:rPr>
          <w:rFonts w:ascii="Times New Roman" w:hAnsi="Times New Roman" w:cs="Times New Roman"/>
          <w:color w:val="FF6600"/>
          <w:sz w:val="20"/>
          <w:szCs w:val="20"/>
        </w:rPr>
        <w:t>Elementaria</w:t>
      </w:r>
      <w:proofErr w:type="spellEnd"/>
      <w:r w:rsidRPr="00317A32">
        <w:rPr>
          <w:rFonts w:ascii="Times New Roman" w:hAnsi="Times New Roman" w:cs="Times New Roman"/>
          <w:color w:val="FF6600"/>
          <w:sz w:val="20"/>
          <w:szCs w:val="20"/>
        </w:rPr>
        <w:t xml:space="preserve"> des Islam)?</w:t>
      </w:r>
    </w:p>
    <w:p w14:paraId="44B8E48B" w14:textId="3D4DE324" w:rsidR="00A52FE1" w:rsidRPr="00317A32" w:rsidRDefault="00A52FE1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color w:val="FF6600"/>
          <w:sz w:val="20"/>
          <w:szCs w:val="20"/>
        </w:rPr>
        <w:t>Vor welchen Begründungsproblematiken steht der IRU in der säkularen Bildungsgesellschaft?</w:t>
      </w:r>
    </w:p>
    <w:p w14:paraId="6577BB00" w14:textId="4EBCA332" w:rsidR="00A52FE1" w:rsidRPr="00317A32" w:rsidRDefault="00A52FE1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color w:val="FF6600"/>
          <w:sz w:val="20"/>
          <w:szCs w:val="20"/>
        </w:rPr>
        <w:t>Wie ist Korrelation von Offenbarung und Sit</w:t>
      </w:r>
      <w:r w:rsidR="00317A32">
        <w:rPr>
          <w:rFonts w:ascii="Times New Roman" w:hAnsi="Times New Roman" w:cs="Times New Roman"/>
          <w:color w:val="FF6600"/>
          <w:sz w:val="20"/>
          <w:szCs w:val="20"/>
        </w:rPr>
        <w:t>u</w:t>
      </w:r>
      <w:r w:rsidRPr="00317A32">
        <w:rPr>
          <w:rFonts w:ascii="Times New Roman" w:hAnsi="Times New Roman" w:cs="Times New Roman"/>
          <w:color w:val="FF6600"/>
          <w:sz w:val="20"/>
          <w:szCs w:val="20"/>
        </w:rPr>
        <w:t>ation islamisch zu denken?</w:t>
      </w:r>
    </w:p>
    <w:p w14:paraId="4D45097F" w14:textId="77777777" w:rsidR="002C02FE" w:rsidRPr="00A52FE1" w:rsidRDefault="002C02FE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2322284F" w14:textId="5E851E18" w:rsidR="00A52FE1" w:rsidRDefault="00A52FE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17,35 – 18,15</w:t>
      </w:r>
    </w:p>
    <w:p w14:paraId="180A4EFE" w14:textId="77777777" w:rsidR="00A52FE1" w:rsidRDefault="00A52FE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3E064EC" w14:textId="428C8248" w:rsidR="00A52FE1" w:rsidRDefault="00A52FE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Thema: Wir nähern uns dem Innsbrucker Model der RU Planung, Durchführung und Evaluierung an</w:t>
      </w:r>
    </w:p>
    <w:p w14:paraId="707116F8" w14:textId="4528F454" w:rsidR="00A52FE1" w:rsidRPr="00A52FE1" w:rsidRDefault="00A52FE1" w:rsidP="00A52F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Themeneinführung</w:t>
      </w:r>
    </w:p>
    <w:p w14:paraId="236EE81D" w14:textId="3E22CD36" w:rsidR="00A52FE1" w:rsidRDefault="00A52FE1" w:rsidP="00A52F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Input zu allgemeindidaktischen und kommunikationstheoretischen Einflüssen auf das IMRA</w:t>
      </w:r>
    </w:p>
    <w:p w14:paraId="5827600A" w14:textId="77777777" w:rsidR="00A52FE1" w:rsidRDefault="00A52FE1" w:rsidP="00A52F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D580251" w14:textId="75164DDC" w:rsidR="00A52FE1" w:rsidRPr="00317A32" w:rsidRDefault="00DE2DE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An welche allgemeindidaktischen und religionsdidaktischen</w:t>
      </w:r>
      <w:r w:rsidR="00A52FE1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Modelle schließt das IMRA an und wo grenzt es sich ab?</w:t>
      </w:r>
    </w:p>
    <w:p w14:paraId="10612297" w14:textId="77777777" w:rsidR="00317A32" w:rsidRDefault="00DE2DE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Welche Fragen ergeben sic</w:t>
      </w:r>
      <w:r w:rsidR="00A52FE1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h für ein Modell der RU Planung, Durchführung und Evaluierung, das an das an Kommunikation anschließt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>?</w:t>
      </w:r>
      <w:r w:rsidR="00A52FE1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</w:p>
    <w:p w14:paraId="05911EA3" w14:textId="1C8C231C" w:rsidR="00A52FE1" w:rsidRPr="00317A32" w:rsidRDefault="00317A3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</w:rPr>
        <w:t>Welche Fragen ergeben sich in der</w:t>
      </w:r>
      <w:r w:rsidR="00A52FE1"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Auseinandersetzung mit medialer Kommunikation?</w:t>
      </w:r>
    </w:p>
    <w:p w14:paraId="3D8B11BE" w14:textId="77777777" w:rsidR="00A52FE1" w:rsidRDefault="00A52FE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C8A306A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Samstag, 21.3.2015, Madonnensaal</w:t>
      </w:r>
    </w:p>
    <w:p w14:paraId="0C704633" w14:textId="77777777" w:rsidR="00AB0BBC" w:rsidRPr="00A52FE1" w:rsidRDefault="00AB0BB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4A41D763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09,00 - 10,30</w:t>
      </w:r>
    </w:p>
    <w:p w14:paraId="5AF0C808" w14:textId="77777777" w:rsidR="00AB0BBC" w:rsidRPr="00A52FE1" w:rsidRDefault="00AB0BB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236B74B" w14:textId="209AB262" w:rsidR="00AB0BBC" w:rsidRPr="00A52FE1" w:rsidRDefault="00AB0BBC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 xml:space="preserve">Thema: </w:t>
      </w:r>
      <w:r w:rsidR="002C02FE" w:rsidRPr="00A52FE1">
        <w:rPr>
          <w:rFonts w:ascii="Times New Roman" w:hAnsi="Times New Roman" w:cs="Times New Roman"/>
          <w:b/>
          <w:sz w:val="20"/>
          <w:szCs w:val="20"/>
        </w:rPr>
        <w:t>Das „Innsbr</w:t>
      </w:r>
      <w:r w:rsidR="00DE2DE6">
        <w:rPr>
          <w:rFonts w:ascii="Times New Roman" w:hAnsi="Times New Roman" w:cs="Times New Roman"/>
          <w:b/>
          <w:sz w:val="20"/>
          <w:szCs w:val="20"/>
        </w:rPr>
        <w:t>ucker Modell“ der RU Planung,</w:t>
      </w:r>
      <w:r w:rsidR="002C02FE" w:rsidRPr="00A52FE1">
        <w:rPr>
          <w:rFonts w:ascii="Times New Roman" w:hAnsi="Times New Roman" w:cs="Times New Roman"/>
          <w:b/>
          <w:sz w:val="20"/>
          <w:szCs w:val="20"/>
        </w:rPr>
        <w:t xml:space="preserve"> Durchführung</w:t>
      </w:r>
      <w:r w:rsidR="00DE2DE6">
        <w:rPr>
          <w:rFonts w:ascii="Times New Roman" w:hAnsi="Times New Roman" w:cs="Times New Roman"/>
          <w:b/>
          <w:sz w:val="20"/>
          <w:szCs w:val="20"/>
        </w:rPr>
        <w:t xml:space="preserve"> und Evaluierung </w:t>
      </w:r>
    </w:p>
    <w:p w14:paraId="682290A9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11148A20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Sammlung von einschlägigen Fragen aus dem SE zum IM</w:t>
      </w:r>
    </w:p>
    <w:p w14:paraId="5C03A239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Systematische Bearbeitung</w:t>
      </w:r>
    </w:p>
    <w:p w14:paraId="1273522E" w14:textId="77777777" w:rsidR="00E253ED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 xml:space="preserve">Austausch </w:t>
      </w:r>
    </w:p>
    <w:p w14:paraId="073AE7F1" w14:textId="77777777" w:rsidR="00DE2DE6" w:rsidRPr="00A52FE1" w:rsidRDefault="00DE2DE6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2470A5" w14:textId="69F3EDBE" w:rsidR="002C02FE" w:rsidRPr="00317A32" w:rsidRDefault="00DE2DE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Aus welchen Kommunikationstheorien gewinnt das IMRA 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(welche) </w:t>
      </w: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Anregungen?</w:t>
      </w:r>
    </w:p>
    <w:p w14:paraId="73B5DFAA" w14:textId="3FCD2891" w:rsidR="00DE2DE6" w:rsidRPr="00317A32" w:rsidRDefault="00317A3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</w:rPr>
        <w:t>Wie lässt sich d</w:t>
      </w:r>
      <w:r w:rsidR="00DE2DE6" w:rsidRPr="00317A32">
        <w:rPr>
          <w:rFonts w:ascii="Times New Roman" w:hAnsi="Times New Roman" w:cs="Times New Roman"/>
          <w:b/>
          <w:color w:val="FF6600"/>
          <w:sz w:val="20"/>
          <w:szCs w:val="20"/>
        </w:rPr>
        <w:t>as Konzept lebendigen Lernens bzw. lebendiger Kommunikati</w:t>
      </w:r>
      <w:r>
        <w:rPr>
          <w:rFonts w:ascii="Times New Roman" w:hAnsi="Times New Roman" w:cs="Times New Roman"/>
          <w:b/>
          <w:color w:val="FF6600"/>
          <w:sz w:val="20"/>
          <w:szCs w:val="20"/>
        </w:rPr>
        <w:t>on bei Ruth C. Cohn beschreiben?</w:t>
      </w:r>
    </w:p>
    <w:p w14:paraId="2DBBC624" w14:textId="60E6D9C1" w:rsidR="00DE2DE6" w:rsidRPr="00317A32" w:rsidRDefault="00DE2DE6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Worin liegen die Grundanliegen der Kommunikativen Theologie?</w:t>
      </w:r>
    </w:p>
    <w:p w14:paraId="5E70EA3F" w14:textId="133CB6AE" w:rsidR="00463BE2" w:rsidRDefault="00463BE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Unterricht planen mit dem Innsbrucker Modell - wie geht das?</w:t>
      </w:r>
    </w:p>
    <w:p w14:paraId="3D266DA6" w14:textId="43B75EC1" w:rsidR="00317A32" w:rsidRDefault="00317A3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</w:rPr>
        <w:t>Was ist ein Thema im TZI Verständnis?</w:t>
      </w:r>
    </w:p>
    <w:p w14:paraId="064943B6" w14:textId="6CBAF072" w:rsidR="00317A32" w:rsidRPr="00317A32" w:rsidRDefault="00317A3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</w:rPr>
        <w:t>Wie kann man Unterricht und Bildungsprozesse strukturieren?</w:t>
      </w:r>
    </w:p>
    <w:p w14:paraId="34996202" w14:textId="77777777" w:rsidR="00DE2DE6" w:rsidRDefault="00DE2DE6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2A026427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11,00 - 12,30</w:t>
      </w:r>
    </w:p>
    <w:p w14:paraId="38C8E989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0EB3FD8C" w14:textId="041E4295" w:rsidR="002C02FE" w:rsidRPr="00A52FE1" w:rsidRDefault="00463BE2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Thema: Leiten und lehren im RU</w:t>
      </w:r>
    </w:p>
    <w:p w14:paraId="2A128FFE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252ADC97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 xml:space="preserve">Sich in die Rolle eines RL versetzen </w:t>
      </w:r>
    </w:p>
    <w:p w14:paraId="785D541C" w14:textId="17ED0C19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Sammeln von Fragen/Problemen</w:t>
      </w:r>
      <w:r w:rsidR="00463BE2">
        <w:rPr>
          <w:rFonts w:ascii="Times New Roman" w:hAnsi="Times New Roman" w:cs="Times New Roman"/>
          <w:sz w:val="20"/>
          <w:szCs w:val="20"/>
        </w:rPr>
        <w:t>, die beim Leiten einer Schulklasse Gruppe auftreten können</w:t>
      </w:r>
    </w:p>
    <w:p w14:paraId="2F70AC69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Auseinandersetzung</w:t>
      </w:r>
    </w:p>
    <w:p w14:paraId="6A1EDD8E" w14:textId="62226F96" w:rsidR="00317A32" w:rsidRPr="00317A32" w:rsidRDefault="00317A3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</w:rPr>
        <w:t>Welche Rolle spielt das Leiten im Hinblick auf den Unterricht und welche Probleme können sich zeigen (Symbiose...)?</w:t>
      </w:r>
    </w:p>
    <w:p w14:paraId="27938CBA" w14:textId="5E1FAE26" w:rsidR="00463BE2" w:rsidRPr="00317A32" w:rsidRDefault="00463BE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Was bed</w:t>
      </w:r>
      <w:r w:rsidR="00317A32">
        <w:rPr>
          <w:rFonts w:ascii="Times New Roman" w:hAnsi="Times New Roman" w:cs="Times New Roman"/>
          <w:b/>
          <w:color w:val="FF6600"/>
          <w:sz w:val="20"/>
          <w:szCs w:val="20"/>
        </w:rPr>
        <w:t>eutet „partizipierende Leitung“ und welche Probleme und Fragen ergeben sich im Hinblick auf das Unterrichten? (Zuviel geben...)</w:t>
      </w:r>
    </w:p>
    <w:p w14:paraId="783B6D61" w14:textId="044E4785" w:rsidR="000F5281" w:rsidRPr="00317A32" w:rsidRDefault="000F5281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Welche Gruppenphasen können wir unterscheiden?</w:t>
      </w:r>
    </w:p>
    <w:p w14:paraId="40CB3511" w14:textId="2B5160CA" w:rsidR="00463BE2" w:rsidRPr="00317A32" w:rsidRDefault="00463BE2" w:rsidP="00317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317A32">
        <w:rPr>
          <w:rFonts w:ascii="Times New Roman" w:hAnsi="Times New Roman" w:cs="Times New Roman"/>
          <w:b/>
          <w:color w:val="FF6600"/>
          <w:sz w:val="20"/>
          <w:szCs w:val="20"/>
        </w:rPr>
        <w:t>Was bedeutet es zur eigenen Chairperson zu kommen?</w:t>
      </w:r>
    </w:p>
    <w:p w14:paraId="536627C7" w14:textId="77777777" w:rsidR="00317A32" w:rsidRDefault="00317A32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3095A87" w14:textId="77777777" w:rsidR="00340CF1" w:rsidRPr="00A52FE1" w:rsidRDefault="00340CF1" w:rsidP="00340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>13,00 - 14,00</w:t>
      </w:r>
    </w:p>
    <w:p w14:paraId="48E2F44A" w14:textId="77777777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45C28F7A" w14:textId="0F2914ED" w:rsidR="002C02FE" w:rsidRPr="00A52FE1" w:rsidRDefault="002C02FE" w:rsidP="002C0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52FE1">
        <w:rPr>
          <w:rFonts w:ascii="Times New Roman" w:hAnsi="Times New Roman" w:cs="Times New Roman"/>
          <w:b/>
          <w:sz w:val="20"/>
          <w:szCs w:val="20"/>
        </w:rPr>
        <w:t xml:space="preserve">Thema: </w:t>
      </w:r>
      <w:r w:rsidR="00463BE2">
        <w:rPr>
          <w:rFonts w:ascii="Times New Roman" w:hAnsi="Times New Roman" w:cs="Times New Roman"/>
          <w:b/>
          <w:sz w:val="20"/>
          <w:szCs w:val="20"/>
        </w:rPr>
        <w:t>Sich und die anderen evaluieren: Welche Kompetenzen sind gefragt?</w:t>
      </w:r>
    </w:p>
    <w:p w14:paraId="540717EE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Themeneinführung</w:t>
      </w:r>
    </w:p>
    <w:p w14:paraId="2F2DF2C8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Kriterien (aus den Modellen) sammeln</w:t>
      </w:r>
    </w:p>
    <w:p w14:paraId="10C7BD06" w14:textId="77777777" w:rsidR="00E253ED" w:rsidRPr="00A52FE1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Input: Selbstevaluation nach dem IM</w:t>
      </w:r>
    </w:p>
    <w:p w14:paraId="59AB44E7" w14:textId="77777777" w:rsidR="00E253ED" w:rsidRDefault="00E253ED" w:rsidP="00E253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52FE1">
        <w:rPr>
          <w:rFonts w:ascii="Times New Roman" w:hAnsi="Times New Roman" w:cs="Times New Roman"/>
          <w:sz w:val="20"/>
          <w:szCs w:val="20"/>
        </w:rPr>
        <w:t>Abschluss</w:t>
      </w:r>
    </w:p>
    <w:p w14:paraId="34477921" w14:textId="77777777" w:rsidR="000F5281" w:rsidRDefault="000F5281" w:rsidP="000F5281">
      <w:pPr>
        <w:pStyle w:val="Listenabsatz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DC5AD4" w14:textId="1937E75E" w:rsidR="000F5281" w:rsidRPr="000F5281" w:rsidRDefault="00463BE2" w:rsidP="000F528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0F5281">
        <w:rPr>
          <w:rFonts w:ascii="Times New Roman" w:hAnsi="Times New Roman" w:cs="Times New Roman"/>
          <w:b/>
          <w:color w:val="FF6600"/>
          <w:sz w:val="20"/>
          <w:szCs w:val="20"/>
        </w:rPr>
        <w:t>Evaluieren nach dem Innsbrucker Modell – Wie geht das?</w:t>
      </w:r>
    </w:p>
    <w:p w14:paraId="6CD099B0" w14:textId="2B8CF446" w:rsidR="00463BE2" w:rsidRPr="000F5281" w:rsidRDefault="00463BE2" w:rsidP="00463BE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0F5281">
        <w:rPr>
          <w:rFonts w:ascii="Times New Roman" w:hAnsi="Times New Roman" w:cs="Times New Roman"/>
          <w:b/>
          <w:color w:val="FF6600"/>
          <w:sz w:val="20"/>
          <w:szCs w:val="20"/>
        </w:rPr>
        <w:t>Welche Kompetenzen sollte die religionsdidaktische Ausbildung vermitteln?</w:t>
      </w:r>
    </w:p>
    <w:p w14:paraId="1A7F34D3" w14:textId="77777777" w:rsidR="004F5BF6" w:rsidRPr="00A52FE1" w:rsidRDefault="004F5BF6">
      <w:pPr>
        <w:rPr>
          <w:rFonts w:ascii="Times New Roman" w:hAnsi="Times New Roman" w:cs="Times New Roman"/>
          <w:b/>
          <w:sz w:val="20"/>
          <w:szCs w:val="20"/>
        </w:rPr>
      </w:pPr>
    </w:p>
    <w:p w14:paraId="1D1A5381" w14:textId="77777777" w:rsidR="00AB0BBC" w:rsidRPr="00A52FE1" w:rsidRDefault="00AB0BBC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AB0BBC" w:rsidRPr="00A52FE1" w:rsidSect="007C66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1B0"/>
    <w:multiLevelType w:val="multilevel"/>
    <w:tmpl w:val="A3F8DB5A"/>
    <w:lvl w:ilvl="0">
      <w:start w:val="7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8F2A81"/>
    <w:multiLevelType w:val="hybridMultilevel"/>
    <w:tmpl w:val="8FE028DC"/>
    <w:lvl w:ilvl="0" w:tplc="762E675C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212B"/>
    <w:multiLevelType w:val="hybridMultilevel"/>
    <w:tmpl w:val="E656F93A"/>
    <w:lvl w:ilvl="0" w:tplc="EBFA587C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690985"/>
    <w:multiLevelType w:val="hybridMultilevel"/>
    <w:tmpl w:val="CD5AA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1"/>
    <w:rsid w:val="000F5281"/>
    <w:rsid w:val="002C02FE"/>
    <w:rsid w:val="002F78A7"/>
    <w:rsid w:val="00317A32"/>
    <w:rsid w:val="00340CF1"/>
    <w:rsid w:val="0038168D"/>
    <w:rsid w:val="00463BE2"/>
    <w:rsid w:val="004F5BF6"/>
    <w:rsid w:val="005D593C"/>
    <w:rsid w:val="00657D70"/>
    <w:rsid w:val="00684FAA"/>
    <w:rsid w:val="007C6603"/>
    <w:rsid w:val="00A52FE1"/>
    <w:rsid w:val="00A579A4"/>
    <w:rsid w:val="00AA00F6"/>
    <w:rsid w:val="00AB0BBC"/>
    <w:rsid w:val="00BC699F"/>
    <w:rsid w:val="00DE2DE6"/>
    <w:rsid w:val="00E253ED"/>
    <w:rsid w:val="00EB01F3"/>
    <w:rsid w:val="00F07ADD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08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CF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F7103C"/>
  </w:style>
  <w:style w:type="character" w:customStyle="1" w:styleId="FunotentextZeichen">
    <w:name w:val="Fußnotentext Zeichen"/>
    <w:basedOn w:val="Absatzstandardschriftart"/>
    <w:link w:val="Funotentext"/>
    <w:uiPriority w:val="99"/>
    <w:rsid w:val="00F7103C"/>
  </w:style>
  <w:style w:type="paragraph" w:styleId="Listenabsatz">
    <w:name w:val="List Paragraph"/>
    <w:basedOn w:val="Standard"/>
    <w:uiPriority w:val="34"/>
    <w:qFormat/>
    <w:rsid w:val="0034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CF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F7103C"/>
  </w:style>
  <w:style w:type="character" w:customStyle="1" w:styleId="FunotentextZeichen">
    <w:name w:val="Fußnotentext Zeichen"/>
    <w:basedOn w:val="Absatzstandardschriftart"/>
    <w:link w:val="Funotentext"/>
    <w:uiPriority w:val="99"/>
    <w:rsid w:val="00F7103C"/>
  </w:style>
  <w:style w:type="paragraph" w:styleId="Listenabsatz">
    <w:name w:val="List Paragraph"/>
    <w:basedOn w:val="Standard"/>
    <w:uiPriority w:val="34"/>
    <w:qFormat/>
    <w:rsid w:val="0034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7359</Characters>
  <Application>Microsoft Macintosh Word</Application>
  <DocSecurity>0</DocSecurity>
  <Lines>61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8</cp:revision>
  <cp:lastPrinted>2015-03-20T21:03:00Z</cp:lastPrinted>
  <dcterms:created xsi:type="dcterms:W3CDTF">2015-03-05T17:13:00Z</dcterms:created>
  <dcterms:modified xsi:type="dcterms:W3CDTF">2015-03-24T16:31:00Z</dcterms:modified>
</cp:coreProperties>
</file>